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F6" w:rsidRPr="00B71206" w:rsidRDefault="00E4744D" w:rsidP="00E4744D">
      <w:pPr>
        <w:widowControl w:val="0"/>
        <w:rPr>
          <w:rFonts w:ascii="Arial Narrow" w:hAnsi="Arial Narrow"/>
          <w:b/>
          <w:strike/>
          <w:sz w:val="40"/>
        </w:rPr>
      </w:pPr>
      <w:r w:rsidRPr="00E4744D">
        <w:rPr>
          <w:rFonts w:ascii="Arial Narrow" w:hAnsi="Arial Narrow"/>
          <w:b/>
          <w:strike/>
          <w:noProof/>
          <w:sz w:val="40"/>
          <w:lang w:val="en-CA" w:eastAsia="en-CA"/>
        </w:rPr>
        <w:drawing>
          <wp:anchor distT="0" distB="0" distL="114300" distR="114300" simplePos="0" relativeHeight="251659264" behindDoc="0" locked="0" layoutInCell="1" allowOverlap="1">
            <wp:simplePos x="0" y="0"/>
            <wp:positionH relativeFrom="column">
              <wp:posOffset>-361950</wp:posOffset>
            </wp:positionH>
            <wp:positionV relativeFrom="paragraph">
              <wp:posOffset>-419100</wp:posOffset>
            </wp:positionV>
            <wp:extent cx="2305050" cy="923925"/>
            <wp:effectExtent l="19050" t="0" r="0" b="0"/>
            <wp:wrapSquare wrapText="bothSides"/>
            <wp:docPr id="2" name="Picture 1" descr="C:\Users\Valerie\Desktop\arm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esktop\armaa logo.jpg"/>
                    <pic:cNvPicPr>
                      <a:picLocks noChangeAspect="1" noChangeArrowheads="1"/>
                    </pic:cNvPicPr>
                  </pic:nvPicPr>
                  <pic:blipFill>
                    <a:blip r:embed="rId8" cstate="print"/>
                    <a:srcRect/>
                    <a:stretch>
                      <a:fillRect/>
                    </a:stretch>
                  </pic:blipFill>
                  <pic:spPr bwMode="auto">
                    <a:xfrm>
                      <a:off x="0" y="0"/>
                      <a:ext cx="2305050" cy="923925"/>
                    </a:xfrm>
                    <a:prstGeom prst="rect">
                      <a:avLst/>
                    </a:prstGeom>
                    <a:noFill/>
                    <a:ln w="9525">
                      <a:noFill/>
                      <a:miter lim="800000"/>
                      <a:headEnd/>
                      <a:tailEnd/>
                    </a:ln>
                  </pic:spPr>
                </pic:pic>
              </a:graphicData>
            </a:graphic>
          </wp:anchor>
        </w:drawing>
      </w:r>
      <w:r>
        <w:rPr>
          <w:rFonts w:ascii="Arial Narrow" w:hAnsi="Arial Narrow"/>
          <w:b/>
          <w:strike/>
          <w:sz w:val="40"/>
        </w:rPr>
        <w:br w:type="textWrapping" w:clear="all"/>
      </w: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r>
        <w:rPr>
          <w:rFonts w:ascii="Arial Narrow" w:hAnsi="Arial Narrow"/>
          <w:b/>
          <w:sz w:val="40"/>
        </w:rPr>
        <w:t>A</w:t>
      </w:r>
      <w:r w:rsidR="009F4872">
        <w:rPr>
          <w:rFonts w:ascii="Arial Narrow" w:hAnsi="Arial Narrow"/>
          <w:b/>
          <w:sz w:val="40"/>
        </w:rPr>
        <w:t>lberta</w:t>
      </w:r>
      <w:r>
        <w:rPr>
          <w:rFonts w:ascii="Arial Narrow" w:hAnsi="Arial Narrow"/>
          <w:b/>
          <w:sz w:val="40"/>
        </w:rPr>
        <w:t xml:space="preserve"> R</w:t>
      </w:r>
      <w:r w:rsidR="009F4872">
        <w:rPr>
          <w:rFonts w:ascii="Arial Narrow" w:hAnsi="Arial Narrow"/>
          <w:b/>
          <w:sz w:val="40"/>
        </w:rPr>
        <w:t>ural</w:t>
      </w: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r>
        <w:rPr>
          <w:rFonts w:ascii="Arial Narrow" w:hAnsi="Arial Narrow"/>
          <w:b/>
          <w:sz w:val="40"/>
        </w:rPr>
        <w:t>M</w:t>
      </w:r>
      <w:r w:rsidR="009F4872">
        <w:rPr>
          <w:rFonts w:ascii="Arial Narrow" w:hAnsi="Arial Narrow"/>
          <w:b/>
          <w:sz w:val="40"/>
        </w:rPr>
        <w:t>unicipal</w:t>
      </w:r>
      <w:r>
        <w:rPr>
          <w:rFonts w:ascii="Arial Narrow" w:hAnsi="Arial Narrow"/>
          <w:b/>
          <w:sz w:val="40"/>
        </w:rPr>
        <w:t xml:space="preserve"> </w:t>
      </w:r>
      <w:r w:rsidR="009F4872">
        <w:rPr>
          <w:rFonts w:ascii="Arial Narrow" w:hAnsi="Arial Narrow"/>
          <w:b/>
          <w:sz w:val="40"/>
        </w:rPr>
        <w:t>Administrators</w:t>
      </w: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r>
        <w:rPr>
          <w:rFonts w:ascii="Arial Narrow" w:hAnsi="Arial Narrow"/>
          <w:b/>
          <w:sz w:val="40"/>
        </w:rPr>
        <w:t>A</w:t>
      </w:r>
      <w:r w:rsidR="009F4872">
        <w:rPr>
          <w:rFonts w:ascii="Arial Narrow" w:hAnsi="Arial Narrow"/>
          <w:b/>
          <w:sz w:val="40"/>
        </w:rPr>
        <w:t>ssociation</w:t>
      </w: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r>
        <w:rPr>
          <w:rFonts w:ascii="Arial Narrow" w:hAnsi="Arial Narrow"/>
          <w:b/>
          <w:sz w:val="40"/>
        </w:rPr>
        <w:t>Policy Handbook</w:t>
      </w:r>
    </w:p>
    <w:p w:rsidR="004E16F6" w:rsidRDefault="004E16F6" w:rsidP="004E16F6">
      <w:pPr>
        <w:widowControl w:val="0"/>
        <w:jc w:val="center"/>
        <w:rPr>
          <w:rFonts w:ascii="Arial Narrow" w:hAnsi="Arial Narrow"/>
          <w:b/>
          <w:sz w:val="40"/>
        </w:rPr>
      </w:pPr>
    </w:p>
    <w:p w:rsidR="004E16F6" w:rsidRDefault="004E16F6" w:rsidP="004E16F6">
      <w:pPr>
        <w:widowControl w:val="0"/>
        <w:jc w:val="center"/>
        <w:rPr>
          <w:rFonts w:ascii="Arial Narrow" w:hAnsi="Arial Narrow"/>
          <w:b/>
          <w:sz w:val="40"/>
        </w:rPr>
      </w:pPr>
    </w:p>
    <w:p w:rsidR="004E16F6" w:rsidRDefault="00726414" w:rsidP="004E16F6">
      <w:pPr>
        <w:tabs>
          <w:tab w:val="left" w:pos="3330"/>
        </w:tabs>
        <w:jc w:val="center"/>
        <w:rPr>
          <w:rFonts w:ascii="Arial Narrow" w:hAnsi="Arial Narrow"/>
          <w:b/>
          <w:sz w:val="24"/>
        </w:rPr>
      </w:pPr>
      <w:r>
        <w:rPr>
          <w:rFonts w:ascii="Arial Narrow" w:hAnsi="Arial Narrow"/>
          <w:b/>
          <w:sz w:val="24"/>
        </w:rPr>
        <w:t>Approved May 08, 2014</w:t>
      </w:r>
    </w:p>
    <w:p w:rsidR="00133744" w:rsidRDefault="00133744" w:rsidP="004E16F6">
      <w:pPr>
        <w:tabs>
          <w:tab w:val="left" w:pos="3330"/>
        </w:tabs>
        <w:jc w:val="center"/>
        <w:rPr>
          <w:rFonts w:ascii="Arial Narrow" w:hAnsi="Arial Narrow"/>
          <w:b/>
          <w:sz w:val="24"/>
        </w:rPr>
      </w:pPr>
    </w:p>
    <w:p w:rsidR="00400CF0" w:rsidRPr="00400CF0" w:rsidRDefault="00400CF0" w:rsidP="004E16F6">
      <w:pPr>
        <w:tabs>
          <w:tab w:val="left" w:pos="3330"/>
        </w:tabs>
        <w:jc w:val="center"/>
        <w:rPr>
          <w:rFonts w:ascii="Arial Narrow" w:hAnsi="Arial Narrow"/>
          <w:b/>
          <w:color w:val="FF0000"/>
          <w:sz w:val="24"/>
        </w:rPr>
      </w:pPr>
      <w:r w:rsidRPr="00400CF0">
        <w:rPr>
          <w:rFonts w:ascii="Arial Narrow" w:hAnsi="Arial Narrow"/>
          <w:b/>
          <w:color w:val="FF0000"/>
          <w:sz w:val="24"/>
        </w:rPr>
        <w:t>REVIEWED JANUARY 17, 2015</w:t>
      </w:r>
    </w:p>
    <w:p w:rsidR="00D23301" w:rsidRDefault="00D23301" w:rsidP="004E16F6">
      <w:pPr>
        <w:tabs>
          <w:tab w:val="left" w:pos="3330"/>
        </w:tabs>
        <w:jc w:val="center"/>
        <w:rPr>
          <w:rFonts w:ascii="Arial Narrow" w:hAnsi="Arial Narrow"/>
          <w:b/>
          <w:sz w:val="24"/>
        </w:rPr>
      </w:pPr>
    </w:p>
    <w:p w:rsidR="007D5922" w:rsidRDefault="004E16F6">
      <w:pPr>
        <w:spacing w:after="200" w:line="276" w:lineRule="auto"/>
        <w:rPr>
          <w:rFonts w:ascii="Arial Narrow" w:hAnsi="Arial Narrow"/>
          <w:b/>
          <w:sz w:val="24"/>
        </w:rPr>
      </w:pPr>
      <w:r>
        <w:rPr>
          <w:rFonts w:ascii="Arial Narrow" w:hAnsi="Arial Narrow"/>
          <w:b/>
          <w:sz w:val="24"/>
        </w:rPr>
        <w:br w:type="page"/>
      </w:r>
    </w:p>
    <w:p w:rsidR="007D5922" w:rsidRDefault="007D5922">
      <w:pPr>
        <w:spacing w:after="200" w:line="276" w:lineRule="auto"/>
        <w:rPr>
          <w:rFonts w:ascii="Arial Narrow" w:hAnsi="Arial Narrow"/>
          <w:b/>
          <w:sz w:val="24"/>
        </w:rPr>
      </w:pPr>
      <w:r>
        <w:rPr>
          <w:rFonts w:ascii="Arial Narrow" w:hAnsi="Arial Narrow"/>
          <w:b/>
          <w:sz w:val="24"/>
        </w:rPr>
        <w:lastRenderedPageBreak/>
        <w:t>Definitions within the ARMAA Policy Handbook:</w:t>
      </w:r>
    </w:p>
    <w:p w:rsidR="007D5922" w:rsidRDefault="007D5922">
      <w:pPr>
        <w:spacing w:after="200" w:line="276" w:lineRule="auto"/>
        <w:rPr>
          <w:rFonts w:ascii="Arial Narrow" w:hAnsi="Arial Narrow"/>
          <w:sz w:val="24"/>
        </w:rPr>
      </w:pPr>
      <w:r>
        <w:rPr>
          <w:rFonts w:ascii="Arial Narrow" w:hAnsi="Arial Narrow"/>
          <w:b/>
          <w:sz w:val="24"/>
        </w:rPr>
        <w:t xml:space="preserve">ARMAA Executive: </w:t>
      </w:r>
      <w:r>
        <w:rPr>
          <w:rFonts w:ascii="Arial Narrow" w:hAnsi="Arial Narrow"/>
          <w:sz w:val="24"/>
        </w:rPr>
        <w:t xml:space="preserve">An elected body of members consisting of one representative from each zone, along with </w:t>
      </w:r>
      <w:r w:rsidR="000057D4">
        <w:rPr>
          <w:rFonts w:ascii="Arial Narrow" w:hAnsi="Arial Narrow"/>
          <w:sz w:val="24"/>
        </w:rPr>
        <w:t xml:space="preserve">the President </w:t>
      </w:r>
      <w:bookmarkStart w:id="0" w:name="_GoBack"/>
      <w:bookmarkEnd w:id="0"/>
      <w:r w:rsidR="00B07AE0">
        <w:rPr>
          <w:rFonts w:ascii="Arial Narrow" w:hAnsi="Arial Narrow"/>
          <w:sz w:val="24"/>
        </w:rPr>
        <w:t>and Vice President.</w:t>
      </w:r>
    </w:p>
    <w:p w:rsidR="007D5922" w:rsidRDefault="00035905">
      <w:pPr>
        <w:spacing w:after="200" w:line="276" w:lineRule="auto"/>
        <w:rPr>
          <w:rFonts w:ascii="Arial Narrow" w:hAnsi="Arial Narrow"/>
          <w:sz w:val="24"/>
        </w:rPr>
      </w:pPr>
      <w:r>
        <w:rPr>
          <w:rFonts w:ascii="Arial Narrow" w:hAnsi="Arial Narrow"/>
          <w:b/>
          <w:sz w:val="24"/>
        </w:rPr>
        <w:t>Executive Director</w:t>
      </w:r>
      <w:r w:rsidR="007D5922">
        <w:rPr>
          <w:rFonts w:ascii="Arial Narrow" w:hAnsi="Arial Narrow"/>
          <w:b/>
          <w:sz w:val="24"/>
        </w:rPr>
        <w:t xml:space="preserve">: </w:t>
      </w:r>
      <w:r w:rsidR="007D5922">
        <w:rPr>
          <w:rFonts w:ascii="Arial Narrow" w:hAnsi="Arial Narrow"/>
          <w:sz w:val="24"/>
        </w:rPr>
        <w:t xml:space="preserve">A person employed by the Executive to carry out the </w:t>
      </w:r>
      <w:r w:rsidR="007C4DD3">
        <w:rPr>
          <w:rFonts w:ascii="Arial Narrow" w:hAnsi="Arial Narrow"/>
          <w:sz w:val="24"/>
        </w:rPr>
        <w:t>duties as required by the bylaw</w:t>
      </w:r>
      <w:r w:rsidR="007D5922" w:rsidRPr="00270D58">
        <w:rPr>
          <w:rFonts w:ascii="Arial Narrow" w:hAnsi="Arial Narrow"/>
          <w:b/>
          <w:color w:val="FF0000"/>
          <w:sz w:val="24"/>
        </w:rPr>
        <w:t xml:space="preserve"> </w:t>
      </w:r>
      <w:r w:rsidR="007D5922">
        <w:rPr>
          <w:rFonts w:ascii="Arial Narrow" w:hAnsi="Arial Narrow"/>
          <w:sz w:val="24"/>
        </w:rPr>
        <w:t>and policies of the Association</w:t>
      </w:r>
    </w:p>
    <w:p w:rsidR="007D5922" w:rsidRDefault="007D5922">
      <w:pPr>
        <w:spacing w:after="200" w:line="276" w:lineRule="auto"/>
        <w:rPr>
          <w:rFonts w:ascii="Arial Narrow" w:hAnsi="Arial Narrow"/>
          <w:sz w:val="24"/>
        </w:rPr>
      </w:pPr>
      <w:r>
        <w:rPr>
          <w:rFonts w:ascii="Arial Narrow" w:hAnsi="Arial Narrow"/>
          <w:b/>
          <w:sz w:val="24"/>
        </w:rPr>
        <w:t xml:space="preserve">Permanent Record: </w:t>
      </w:r>
      <w:r>
        <w:rPr>
          <w:rFonts w:ascii="Arial Narrow" w:hAnsi="Arial Narrow"/>
          <w:sz w:val="24"/>
        </w:rPr>
        <w:t>Refers to financial information and agreements entered into the Province of Alberta as well as insurance documents &amp; Corporate Registry Documents.</w:t>
      </w:r>
    </w:p>
    <w:p w:rsidR="00A14B4F" w:rsidRDefault="007D5922" w:rsidP="00A14B4F">
      <w:pPr>
        <w:widowControl w:val="0"/>
        <w:tabs>
          <w:tab w:val="left" w:pos="-1440"/>
        </w:tabs>
        <w:rPr>
          <w:rFonts w:ascii="Arial Narrow" w:hAnsi="Arial Narrow"/>
          <w:sz w:val="24"/>
        </w:rPr>
      </w:pPr>
      <w:r>
        <w:rPr>
          <w:rFonts w:ascii="Arial Narrow" w:hAnsi="Arial Narrow"/>
          <w:b/>
          <w:sz w:val="24"/>
        </w:rPr>
        <w:t xml:space="preserve">Transitory Record: </w:t>
      </w:r>
      <w:r>
        <w:rPr>
          <w:rFonts w:ascii="Arial Narrow" w:hAnsi="Arial Narrow"/>
          <w:sz w:val="24"/>
        </w:rPr>
        <w:t>Refers to general correspondence or other records that have no future value to the organization.</w:t>
      </w:r>
    </w:p>
    <w:p w:rsidR="007C4DD3" w:rsidRDefault="007C4DD3" w:rsidP="00A14B4F">
      <w:pPr>
        <w:widowControl w:val="0"/>
        <w:tabs>
          <w:tab w:val="left" w:pos="-1440"/>
        </w:tabs>
        <w:rPr>
          <w:rFonts w:ascii="Arial Narrow" w:hAnsi="Arial Narrow"/>
          <w:sz w:val="24"/>
        </w:rPr>
      </w:pPr>
    </w:p>
    <w:p w:rsidR="007C4DD3" w:rsidRDefault="007C4DD3" w:rsidP="00A14B4F">
      <w:pPr>
        <w:widowControl w:val="0"/>
        <w:tabs>
          <w:tab w:val="left" w:pos="-1440"/>
        </w:tabs>
        <w:rPr>
          <w:rFonts w:ascii="Arial Narrow" w:hAnsi="Arial Narrow"/>
          <w:sz w:val="24"/>
        </w:rPr>
      </w:pPr>
      <w:r>
        <w:rPr>
          <w:rFonts w:ascii="Arial Narrow" w:hAnsi="Arial Narrow"/>
          <w:sz w:val="24"/>
        </w:rPr>
        <w:t xml:space="preserve">All Policies will be reviewed on an annual basis at the first ARMAA Executive meeting of each year.  </w:t>
      </w:r>
    </w:p>
    <w:p w:rsidR="001D17E2" w:rsidRDefault="007D5922" w:rsidP="00A14B4F">
      <w:pPr>
        <w:widowControl w:val="0"/>
        <w:tabs>
          <w:tab w:val="left" w:pos="-1440"/>
        </w:tabs>
        <w:jc w:val="center"/>
        <w:rPr>
          <w:rFonts w:ascii="Arial Narrow" w:hAnsi="Arial Narrow"/>
          <w:b/>
          <w:sz w:val="24"/>
        </w:rPr>
      </w:pPr>
      <w:r>
        <w:rPr>
          <w:rFonts w:ascii="Arial Narrow" w:hAnsi="Arial Narrow"/>
          <w:b/>
          <w:sz w:val="24"/>
        </w:rPr>
        <w:br w:type="page"/>
      </w:r>
      <w:r w:rsidR="001D17E2">
        <w:rPr>
          <w:rFonts w:ascii="Arial Narrow" w:hAnsi="Arial Narrow"/>
          <w:b/>
          <w:sz w:val="24"/>
        </w:rPr>
        <w:lastRenderedPageBreak/>
        <w:t>ARMAA</w:t>
      </w:r>
    </w:p>
    <w:p w:rsidR="001D17E2" w:rsidRDefault="001D17E2" w:rsidP="001D17E2">
      <w:pPr>
        <w:widowControl w:val="0"/>
        <w:tabs>
          <w:tab w:val="left" w:pos="-1440"/>
        </w:tabs>
        <w:ind w:left="720" w:hanging="720"/>
        <w:jc w:val="center"/>
        <w:rPr>
          <w:rFonts w:ascii="Arial Narrow" w:hAnsi="Arial Narrow"/>
          <w:b/>
          <w:sz w:val="24"/>
        </w:rPr>
      </w:pPr>
      <w:r>
        <w:rPr>
          <w:rFonts w:ascii="Arial Narrow" w:hAnsi="Arial Narrow"/>
          <w:b/>
          <w:sz w:val="24"/>
        </w:rPr>
        <w:t>Illness &amp; Bereavement</w:t>
      </w:r>
    </w:p>
    <w:p w:rsidR="001D17E2" w:rsidRDefault="001D17E2" w:rsidP="001D17E2">
      <w:pPr>
        <w:widowControl w:val="0"/>
        <w:tabs>
          <w:tab w:val="left" w:pos="-1440"/>
        </w:tabs>
        <w:ind w:left="720" w:hanging="720"/>
        <w:jc w:val="center"/>
        <w:rPr>
          <w:rFonts w:ascii="Arial Narrow" w:hAnsi="Arial Narrow"/>
          <w:b/>
          <w:sz w:val="24"/>
        </w:rPr>
      </w:pPr>
    </w:p>
    <w:p w:rsidR="001D17E2" w:rsidRPr="001D17E2" w:rsidRDefault="001D17E2" w:rsidP="001D17E2">
      <w:pPr>
        <w:widowControl w:val="0"/>
        <w:tabs>
          <w:tab w:val="left" w:pos="-1440"/>
        </w:tabs>
        <w:ind w:left="720" w:hanging="720"/>
        <w:rPr>
          <w:rFonts w:ascii="Arial Narrow" w:hAnsi="Arial Narrow"/>
          <w:sz w:val="24"/>
        </w:rPr>
      </w:pPr>
      <w:r>
        <w:rPr>
          <w:rFonts w:ascii="Arial Narrow" w:hAnsi="Arial Narrow"/>
          <w:b/>
          <w:sz w:val="24"/>
        </w:rPr>
        <w:t xml:space="preserve">Policy Number: </w:t>
      </w:r>
      <w:r w:rsidR="00D37BBF">
        <w:rPr>
          <w:rFonts w:ascii="Arial Narrow" w:hAnsi="Arial Narrow"/>
          <w:sz w:val="24"/>
        </w:rPr>
        <w:t xml:space="preserve">01-14 </w:t>
      </w:r>
    </w:p>
    <w:p w:rsidR="001D17E2" w:rsidRDefault="001D17E2" w:rsidP="001D17E2">
      <w:pPr>
        <w:widowControl w:val="0"/>
        <w:tabs>
          <w:tab w:val="left" w:pos="-1440"/>
        </w:tabs>
        <w:ind w:left="720" w:hanging="720"/>
        <w:rPr>
          <w:rFonts w:ascii="Arial Narrow" w:hAnsi="Arial Narrow"/>
          <w:sz w:val="24"/>
        </w:rPr>
      </w:pPr>
      <w:r>
        <w:rPr>
          <w:rFonts w:ascii="Arial Narrow" w:hAnsi="Arial Narrow"/>
          <w:b/>
          <w:sz w:val="24"/>
        </w:rPr>
        <w:t xml:space="preserve">Date: </w:t>
      </w:r>
      <w:r w:rsidR="00D37BBF">
        <w:rPr>
          <w:rFonts w:ascii="Arial Narrow" w:hAnsi="Arial Narrow"/>
          <w:sz w:val="24"/>
        </w:rPr>
        <w:t>May 08, 2014</w:t>
      </w:r>
    </w:p>
    <w:p w:rsidR="001D17E2" w:rsidRDefault="001D17E2" w:rsidP="001D17E2">
      <w:pPr>
        <w:widowControl w:val="0"/>
        <w:tabs>
          <w:tab w:val="left" w:pos="-1440"/>
        </w:tabs>
        <w:ind w:left="720" w:hanging="720"/>
        <w:rPr>
          <w:rFonts w:ascii="Arial Narrow" w:hAnsi="Arial Narrow"/>
          <w:sz w:val="24"/>
        </w:rPr>
      </w:pPr>
    </w:p>
    <w:p w:rsidR="001D17E2" w:rsidRDefault="001D17E2" w:rsidP="001D17E2">
      <w:pPr>
        <w:widowControl w:val="0"/>
        <w:tabs>
          <w:tab w:val="left" w:pos="-1440"/>
        </w:tabs>
        <w:ind w:left="720" w:hanging="720"/>
        <w:rPr>
          <w:rFonts w:ascii="Arial Narrow" w:hAnsi="Arial Narrow"/>
          <w:sz w:val="24"/>
        </w:rPr>
      </w:pPr>
      <w:r>
        <w:rPr>
          <w:rFonts w:ascii="Arial Narrow" w:hAnsi="Arial Narrow"/>
          <w:b/>
          <w:sz w:val="24"/>
        </w:rPr>
        <w:t xml:space="preserve">Purpose: </w:t>
      </w:r>
      <w:r>
        <w:rPr>
          <w:rFonts w:ascii="Arial Narrow" w:hAnsi="Arial Narrow"/>
          <w:sz w:val="24"/>
        </w:rPr>
        <w:t>ARMAA recognizes that its members are the most valuable res</w:t>
      </w:r>
      <w:r w:rsidR="00BF0C6E">
        <w:rPr>
          <w:rFonts w:ascii="Arial Narrow" w:hAnsi="Arial Narrow"/>
          <w:sz w:val="24"/>
        </w:rPr>
        <w:t xml:space="preserve">ource and wishes to demonstrate </w:t>
      </w:r>
      <w:r>
        <w:rPr>
          <w:rFonts w:ascii="Arial Narrow" w:hAnsi="Arial Narrow"/>
          <w:sz w:val="24"/>
        </w:rPr>
        <w:t>the support of our organization in times of illness or bereavement.</w:t>
      </w:r>
    </w:p>
    <w:p w:rsidR="001D17E2" w:rsidRDefault="001D17E2" w:rsidP="001D17E2">
      <w:pPr>
        <w:widowControl w:val="0"/>
        <w:tabs>
          <w:tab w:val="left" w:pos="-1440"/>
        </w:tabs>
        <w:ind w:left="720" w:hanging="720"/>
        <w:rPr>
          <w:rFonts w:ascii="Arial Narrow" w:hAnsi="Arial Narrow"/>
          <w:b/>
          <w:sz w:val="24"/>
        </w:rPr>
      </w:pPr>
    </w:p>
    <w:p w:rsidR="001D17E2" w:rsidRDefault="001D17E2" w:rsidP="001D17E2">
      <w:pPr>
        <w:widowControl w:val="0"/>
        <w:tabs>
          <w:tab w:val="left" w:pos="-1440"/>
        </w:tabs>
        <w:ind w:left="720" w:hanging="720"/>
        <w:rPr>
          <w:rFonts w:ascii="Arial Narrow" w:hAnsi="Arial Narrow"/>
          <w:sz w:val="24"/>
        </w:rPr>
      </w:pPr>
      <w:r>
        <w:rPr>
          <w:rFonts w:ascii="Arial Narrow" w:hAnsi="Arial Narrow"/>
          <w:b/>
          <w:sz w:val="24"/>
        </w:rPr>
        <w:t xml:space="preserve">Procedures: </w:t>
      </w:r>
    </w:p>
    <w:p w:rsidR="001D17E2" w:rsidRDefault="001D17E2" w:rsidP="001D17E2">
      <w:pPr>
        <w:pStyle w:val="ListParagraph"/>
        <w:widowControl w:val="0"/>
        <w:numPr>
          <w:ilvl w:val="0"/>
          <w:numId w:val="20"/>
        </w:numPr>
        <w:tabs>
          <w:tab w:val="left" w:pos="-1440"/>
        </w:tabs>
        <w:rPr>
          <w:rFonts w:ascii="Arial Narrow" w:hAnsi="Arial Narrow"/>
          <w:sz w:val="24"/>
        </w:rPr>
      </w:pPr>
      <w:r w:rsidRPr="001D17E2">
        <w:rPr>
          <w:rFonts w:ascii="Arial Narrow" w:hAnsi="Arial Narrow"/>
          <w:sz w:val="24"/>
        </w:rPr>
        <w:t>In the event that an Active Member or the Executive Director is hospitalized for a period of more than three (3) days</w:t>
      </w:r>
      <w:r w:rsidRPr="007C4DD3">
        <w:rPr>
          <w:rFonts w:ascii="Arial Narrow" w:hAnsi="Arial Narrow"/>
          <w:sz w:val="24"/>
        </w:rPr>
        <w:t xml:space="preserve"> that</w:t>
      </w:r>
      <w:r>
        <w:rPr>
          <w:rFonts w:ascii="Arial Narrow" w:hAnsi="Arial Narrow"/>
          <w:sz w:val="24"/>
        </w:rPr>
        <w:t xml:space="preserve"> one of the following may be sent</w:t>
      </w:r>
      <w:r w:rsidRPr="001D17E2">
        <w:rPr>
          <w:rFonts w:ascii="Arial Narrow" w:hAnsi="Arial Narrow"/>
          <w:sz w:val="24"/>
        </w:rPr>
        <w:t>:</w:t>
      </w:r>
    </w:p>
    <w:p w:rsidR="00E4744D" w:rsidRDefault="00E4744D" w:rsidP="00E4744D">
      <w:pPr>
        <w:pStyle w:val="ListParagraph"/>
        <w:widowControl w:val="0"/>
        <w:tabs>
          <w:tab w:val="left" w:pos="-1440"/>
        </w:tabs>
        <w:rPr>
          <w:rFonts w:ascii="Arial Narrow" w:hAnsi="Arial Narrow"/>
          <w:sz w:val="24"/>
        </w:rPr>
      </w:pPr>
    </w:p>
    <w:p w:rsidR="001D17E2" w:rsidRDefault="001D17E2" w:rsidP="001D17E2">
      <w:pPr>
        <w:pStyle w:val="ListParagraph"/>
        <w:widowControl w:val="0"/>
        <w:numPr>
          <w:ilvl w:val="1"/>
          <w:numId w:val="20"/>
        </w:numPr>
        <w:tabs>
          <w:tab w:val="left" w:pos="-1440"/>
        </w:tabs>
        <w:rPr>
          <w:rFonts w:ascii="Arial Narrow" w:hAnsi="Arial Narrow"/>
          <w:sz w:val="24"/>
        </w:rPr>
      </w:pPr>
      <w:r>
        <w:rPr>
          <w:rFonts w:ascii="Arial Narrow" w:hAnsi="Arial Narrow"/>
          <w:sz w:val="24"/>
        </w:rPr>
        <w:t>A</w:t>
      </w:r>
      <w:r w:rsidRPr="001D17E2">
        <w:rPr>
          <w:rFonts w:ascii="Arial Narrow" w:hAnsi="Arial Narrow"/>
          <w:sz w:val="24"/>
        </w:rPr>
        <w:t xml:space="preserve"> flower arrangement</w:t>
      </w:r>
    </w:p>
    <w:p w:rsidR="001D17E2" w:rsidRDefault="001D17E2" w:rsidP="001D17E2">
      <w:pPr>
        <w:pStyle w:val="ListParagraph"/>
        <w:widowControl w:val="0"/>
        <w:numPr>
          <w:ilvl w:val="1"/>
          <w:numId w:val="20"/>
        </w:numPr>
        <w:tabs>
          <w:tab w:val="left" w:pos="-1440"/>
        </w:tabs>
        <w:rPr>
          <w:rFonts w:ascii="Arial Narrow" w:hAnsi="Arial Narrow"/>
          <w:sz w:val="24"/>
        </w:rPr>
      </w:pPr>
      <w:r>
        <w:rPr>
          <w:rFonts w:ascii="Arial Narrow" w:hAnsi="Arial Narrow"/>
          <w:sz w:val="24"/>
        </w:rPr>
        <w:t>A fruit basket</w:t>
      </w:r>
    </w:p>
    <w:p w:rsidR="001D17E2" w:rsidRDefault="001D17E2" w:rsidP="001D17E2">
      <w:pPr>
        <w:pStyle w:val="ListParagraph"/>
        <w:widowControl w:val="0"/>
        <w:numPr>
          <w:ilvl w:val="1"/>
          <w:numId w:val="20"/>
        </w:numPr>
        <w:tabs>
          <w:tab w:val="left" w:pos="-1440"/>
        </w:tabs>
        <w:rPr>
          <w:rFonts w:ascii="Arial Narrow" w:hAnsi="Arial Narrow"/>
          <w:sz w:val="24"/>
        </w:rPr>
      </w:pPr>
      <w:r>
        <w:rPr>
          <w:rFonts w:ascii="Arial Narrow" w:hAnsi="Arial Narrow"/>
          <w:sz w:val="24"/>
        </w:rPr>
        <w:t>Equivalent donation may be sent.</w:t>
      </w:r>
    </w:p>
    <w:p w:rsidR="001D17E2" w:rsidRDefault="001D17E2" w:rsidP="001D17E2">
      <w:pPr>
        <w:pStyle w:val="ListParagraph"/>
        <w:widowControl w:val="0"/>
        <w:tabs>
          <w:tab w:val="left" w:pos="-1440"/>
        </w:tabs>
        <w:ind w:left="1440"/>
        <w:rPr>
          <w:rFonts w:ascii="Arial Narrow" w:hAnsi="Arial Narrow"/>
          <w:sz w:val="24"/>
        </w:rPr>
      </w:pPr>
    </w:p>
    <w:p w:rsidR="001D17E2" w:rsidRDefault="001D17E2" w:rsidP="001D17E2">
      <w:pPr>
        <w:pStyle w:val="ListParagraph"/>
        <w:widowControl w:val="0"/>
        <w:numPr>
          <w:ilvl w:val="0"/>
          <w:numId w:val="20"/>
        </w:numPr>
        <w:tabs>
          <w:tab w:val="left" w:pos="-1440"/>
        </w:tabs>
        <w:rPr>
          <w:rFonts w:ascii="Arial Narrow" w:hAnsi="Arial Narrow"/>
          <w:sz w:val="24"/>
        </w:rPr>
      </w:pPr>
      <w:r>
        <w:rPr>
          <w:rFonts w:ascii="Arial Narrow" w:hAnsi="Arial Narrow"/>
          <w:sz w:val="24"/>
        </w:rPr>
        <w:t xml:space="preserve">In the event that an Active Member or someone in their immediate family (defined </w:t>
      </w:r>
      <w:r w:rsidR="00035905">
        <w:rPr>
          <w:rFonts w:ascii="Arial Narrow" w:hAnsi="Arial Narrow"/>
          <w:sz w:val="24"/>
        </w:rPr>
        <w:t>as par</w:t>
      </w:r>
      <w:r>
        <w:rPr>
          <w:rFonts w:ascii="Arial Narrow" w:hAnsi="Arial Narrow"/>
          <w:sz w:val="24"/>
        </w:rPr>
        <w:t>e</w:t>
      </w:r>
      <w:r w:rsidR="00035905">
        <w:rPr>
          <w:rFonts w:ascii="Arial Narrow" w:hAnsi="Arial Narrow"/>
          <w:sz w:val="24"/>
        </w:rPr>
        <w:t>nt</w:t>
      </w:r>
      <w:r>
        <w:rPr>
          <w:rFonts w:ascii="Arial Narrow" w:hAnsi="Arial Narrow"/>
          <w:sz w:val="24"/>
        </w:rPr>
        <w:t>, spouse, child or grandchild) or Retired Member passes away one of the following will be sent to the appropriate person or organization:</w:t>
      </w:r>
    </w:p>
    <w:p w:rsidR="001D17E2" w:rsidRDefault="001D17E2" w:rsidP="001D17E2">
      <w:pPr>
        <w:pStyle w:val="ListParagraph"/>
        <w:widowControl w:val="0"/>
        <w:numPr>
          <w:ilvl w:val="1"/>
          <w:numId w:val="20"/>
        </w:numPr>
        <w:tabs>
          <w:tab w:val="left" w:pos="-1440"/>
        </w:tabs>
        <w:rPr>
          <w:rFonts w:ascii="Arial Narrow" w:hAnsi="Arial Narrow"/>
          <w:sz w:val="24"/>
        </w:rPr>
      </w:pPr>
      <w:r>
        <w:rPr>
          <w:rFonts w:ascii="Arial Narrow" w:hAnsi="Arial Narrow"/>
          <w:sz w:val="24"/>
        </w:rPr>
        <w:t>A flower arrangement</w:t>
      </w:r>
    </w:p>
    <w:p w:rsidR="00132AA1" w:rsidRDefault="00132AA1" w:rsidP="00132AA1">
      <w:pPr>
        <w:pStyle w:val="ListParagraph"/>
        <w:widowControl w:val="0"/>
        <w:numPr>
          <w:ilvl w:val="1"/>
          <w:numId w:val="20"/>
        </w:numPr>
        <w:tabs>
          <w:tab w:val="left" w:pos="-1440"/>
        </w:tabs>
        <w:rPr>
          <w:rFonts w:ascii="Arial Narrow" w:hAnsi="Arial Narrow"/>
          <w:sz w:val="24"/>
        </w:rPr>
      </w:pPr>
      <w:r>
        <w:rPr>
          <w:rFonts w:ascii="Arial Narrow" w:hAnsi="Arial Narrow"/>
          <w:sz w:val="24"/>
        </w:rPr>
        <w:t>A donation</w:t>
      </w:r>
    </w:p>
    <w:p w:rsidR="001D17E2" w:rsidRPr="00132AA1" w:rsidRDefault="001D17E2" w:rsidP="00132AA1">
      <w:pPr>
        <w:pStyle w:val="ListParagraph"/>
        <w:widowControl w:val="0"/>
        <w:tabs>
          <w:tab w:val="left" w:pos="-1440"/>
        </w:tabs>
        <w:ind w:left="1440"/>
        <w:rPr>
          <w:rFonts w:ascii="Arial Narrow" w:hAnsi="Arial Narrow"/>
          <w:sz w:val="24"/>
        </w:rPr>
      </w:pPr>
    </w:p>
    <w:p w:rsidR="00132AA1" w:rsidRDefault="001D17E2" w:rsidP="001D17E2">
      <w:pPr>
        <w:pStyle w:val="ListParagraph"/>
        <w:widowControl w:val="0"/>
        <w:numPr>
          <w:ilvl w:val="0"/>
          <w:numId w:val="20"/>
        </w:numPr>
        <w:tabs>
          <w:tab w:val="left" w:pos="-1440"/>
        </w:tabs>
        <w:rPr>
          <w:rFonts w:ascii="Arial Narrow" w:hAnsi="Arial Narrow"/>
          <w:sz w:val="24"/>
        </w:rPr>
      </w:pPr>
      <w:r>
        <w:rPr>
          <w:rFonts w:ascii="Arial Narrow" w:hAnsi="Arial Narrow"/>
          <w:sz w:val="24"/>
        </w:rPr>
        <w:t>The cost of the recognition in either of these cases will be in the amount of up to one hundred dollars ($100).</w:t>
      </w:r>
    </w:p>
    <w:p w:rsidR="001D17E2" w:rsidRDefault="001D17E2" w:rsidP="00132AA1">
      <w:pPr>
        <w:pStyle w:val="ListParagraph"/>
        <w:widowControl w:val="0"/>
        <w:tabs>
          <w:tab w:val="left" w:pos="-1440"/>
        </w:tabs>
        <w:rPr>
          <w:rFonts w:ascii="Arial Narrow" w:hAnsi="Arial Narrow"/>
          <w:sz w:val="24"/>
        </w:rPr>
      </w:pPr>
    </w:p>
    <w:p w:rsidR="00C266EC" w:rsidRPr="007C4DD3" w:rsidRDefault="001D17E2" w:rsidP="00400CF0">
      <w:pPr>
        <w:pStyle w:val="ListParagraph"/>
        <w:widowControl w:val="0"/>
        <w:tabs>
          <w:tab w:val="left" w:pos="-1440"/>
        </w:tabs>
        <w:rPr>
          <w:rFonts w:ascii="Arial Narrow" w:hAnsi="Arial Narrow"/>
          <w:sz w:val="24"/>
        </w:rPr>
      </w:pPr>
      <w:r w:rsidRPr="007C4DD3">
        <w:rPr>
          <w:rFonts w:ascii="Arial Narrow" w:hAnsi="Arial Narrow"/>
          <w:sz w:val="24"/>
        </w:rPr>
        <w:t>.</w:t>
      </w:r>
      <w:r w:rsidR="00D23301" w:rsidRPr="007C4DD3">
        <w:rPr>
          <w:rFonts w:ascii="Arial Narrow" w:hAnsi="Arial Narrow"/>
          <w:sz w:val="24"/>
        </w:rPr>
        <w:t xml:space="preserve"> </w:t>
      </w:r>
    </w:p>
    <w:p w:rsidR="00C266EC" w:rsidRPr="00C266EC" w:rsidRDefault="00C266EC" w:rsidP="00C266EC">
      <w:pPr>
        <w:widowControl w:val="0"/>
        <w:tabs>
          <w:tab w:val="left" w:pos="-1440"/>
        </w:tabs>
        <w:rPr>
          <w:rFonts w:ascii="Arial Narrow" w:hAnsi="Arial Narrow"/>
          <w:sz w:val="24"/>
        </w:rPr>
      </w:pPr>
    </w:p>
    <w:p w:rsidR="00C266EC" w:rsidRDefault="001D17E2" w:rsidP="00C266EC">
      <w:pPr>
        <w:widowControl w:val="0"/>
        <w:tabs>
          <w:tab w:val="left" w:pos="-1440"/>
        </w:tabs>
        <w:jc w:val="center"/>
        <w:rPr>
          <w:rFonts w:ascii="Arial Narrow" w:hAnsi="Arial Narrow"/>
          <w:b/>
          <w:sz w:val="24"/>
        </w:rPr>
      </w:pPr>
      <w:r>
        <w:rPr>
          <w:rFonts w:ascii="Arial Narrow" w:hAnsi="Arial Narrow"/>
          <w:sz w:val="24"/>
        </w:rPr>
        <w:br w:type="page"/>
      </w:r>
      <w:r w:rsidR="00C266EC">
        <w:rPr>
          <w:rFonts w:ascii="Arial Narrow" w:hAnsi="Arial Narrow"/>
          <w:b/>
          <w:sz w:val="24"/>
        </w:rPr>
        <w:lastRenderedPageBreak/>
        <w:t>ARMAA</w:t>
      </w:r>
    </w:p>
    <w:p w:rsidR="00C266EC" w:rsidRDefault="00C266EC" w:rsidP="00C266EC">
      <w:pPr>
        <w:widowControl w:val="0"/>
        <w:tabs>
          <w:tab w:val="left" w:pos="-1440"/>
        </w:tabs>
        <w:ind w:left="720" w:hanging="720"/>
        <w:jc w:val="center"/>
        <w:rPr>
          <w:rFonts w:ascii="Arial Narrow" w:hAnsi="Arial Narrow"/>
          <w:b/>
          <w:sz w:val="24"/>
        </w:rPr>
      </w:pPr>
      <w:r>
        <w:rPr>
          <w:rFonts w:ascii="Arial Narrow" w:hAnsi="Arial Narrow"/>
          <w:b/>
          <w:sz w:val="24"/>
        </w:rPr>
        <w:t>Reserve for Future Conferences &amp; Golf Tournaments</w:t>
      </w:r>
    </w:p>
    <w:p w:rsidR="00C266EC" w:rsidRDefault="00C266EC" w:rsidP="00C266EC">
      <w:pPr>
        <w:widowControl w:val="0"/>
        <w:tabs>
          <w:tab w:val="left" w:pos="-1440"/>
        </w:tabs>
        <w:ind w:left="720" w:hanging="720"/>
        <w:jc w:val="center"/>
        <w:rPr>
          <w:rFonts w:ascii="Arial Narrow" w:hAnsi="Arial Narrow"/>
          <w:b/>
          <w:sz w:val="24"/>
        </w:rPr>
      </w:pPr>
    </w:p>
    <w:p w:rsidR="00400CF0" w:rsidRPr="001D17E2" w:rsidRDefault="00C266EC" w:rsidP="00400CF0">
      <w:pPr>
        <w:widowControl w:val="0"/>
        <w:tabs>
          <w:tab w:val="left" w:pos="-1440"/>
        </w:tabs>
        <w:ind w:left="720" w:hanging="720"/>
        <w:rPr>
          <w:rFonts w:ascii="Arial Narrow" w:hAnsi="Arial Narrow"/>
          <w:sz w:val="24"/>
        </w:rPr>
      </w:pPr>
      <w:r>
        <w:rPr>
          <w:rFonts w:ascii="Arial Narrow" w:hAnsi="Arial Narrow"/>
          <w:b/>
          <w:sz w:val="24"/>
        </w:rPr>
        <w:t xml:space="preserve">Policy Number: </w:t>
      </w:r>
      <w:r w:rsidR="00D37BBF">
        <w:rPr>
          <w:rFonts w:ascii="Arial Narrow" w:hAnsi="Arial Narrow"/>
          <w:sz w:val="24"/>
        </w:rPr>
        <w:t>02-14</w:t>
      </w:r>
    </w:p>
    <w:p w:rsidR="00C266EC" w:rsidRDefault="00C266EC" w:rsidP="00C266EC">
      <w:pPr>
        <w:widowControl w:val="0"/>
        <w:tabs>
          <w:tab w:val="left" w:pos="-1440"/>
        </w:tabs>
        <w:ind w:left="720" w:hanging="720"/>
        <w:rPr>
          <w:rFonts w:ascii="Arial Narrow" w:hAnsi="Arial Narrow"/>
          <w:sz w:val="24"/>
        </w:rPr>
      </w:pPr>
      <w:r>
        <w:rPr>
          <w:rFonts w:ascii="Arial Narrow" w:hAnsi="Arial Narrow"/>
          <w:b/>
          <w:sz w:val="24"/>
        </w:rPr>
        <w:t xml:space="preserve">Date: </w:t>
      </w:r>
      <w:r w:rsidR="003C534D">
        <w:rPr>
          <w:rFonts w:ascii="Arial Narrow" w:hAnsi="Arial Narrow"/>
          <w:sz w:val="24"/>
        </w:rPr>
        <w:t>May 08, 2014</w:t>
      </w:r>
    </w:p>
    <w:p w:rsidR="00C266EC" w:rsidRDefault="00C266EC" w:rsidP="00C266EC">
      <w:pPr>
        <w:widowControl w:val="0"/>
        <w:tabs>
          <w:tab w:val="left" w:pos="-1440"/>
        </w:tabs>
        <w:ind w:left="720" w:hanging="720"/>
        <w:rPr>
          <w:rFonts w:ascii="Arial Narrow" w:hAnsi="Arial Narrow"/>
          <w:sz w:val="24"/>
        </w:rPr>
      </w:pPr>
    </w:p>
    <w:p w:rsidR="00C266EC" w:rsidRDefault="00C266EC" w:rsidP="00C266EC">
      <w:pPr>
        <w:widowControl w:val="0"/>
        <w:tabs>
          <w:tab w:val="left" w:pos="-1440"/>
        </w:tabs>
        <w:ind w:left="720" w:hanging="720"/>
        <w:rPr>
          <w:rFonts w:ascii="Arial Narrow" w:hAnsi="Arial Narrow"/>
          <w:sz w:val="24"/>
        </w:rPr>
      </w:pPr>
      <w:r>
        <w:rPr>
          <w:rFonts w:ascii="Arial Narrow" w:hAnsi="Arial Narrow"/>
          <w:b/>
          <w:sz w:val="24"/>
        </w:rPr>
        <w:t xml:space="preserve">Purpose: </w:t>
      </w:r>
      <w:r>
        <w:rPr>
          <w:rFonts w:ascii="Arial Narrow" w:hAnsi="Arial Narrow"/>
          <w:sz w:val="24"/>
        </w:rPr>
        <w:t xml:space="preserve">ARMAA </w:t>
      </w:r>
      <w:r w:rsidR="004D3435">
        <w:rPr>
          <w:rFonts w:ascii="Arial Narrow" w:hAnsi="Arial Narrow"/>
          <w:sz w:val="24"/>
        </w:rPr>
        <w:t>intends to set aside a portion of surplus funds for future conferences and golf tournaments. The purpose of which is to ensure that ARMAA will be covered in the event there is ever a situation whereby ARMAA had financial commitments in the event that a conference not proceed. Further, with respect to golf tournaments, in</w:t>
      </w:r>
      <w:r w:rsidR="004D3435" w:rsidRPr="00270D58">
        <w:rPr>
          <w:rFonts w:ascii="Arial Narrow" w:hAnsi="Arial Narrow"/>
          <w:b/>
          <w:color w:val="FF0000"/>
          <w:sz w:val="24"/>
        </w:rPr>
        <w:t xml:space="preserve"> </w:t>
      </w:r>
      <w:r w:rsidR="004D3435" w:rsidRPr="007C4DD3">
        <w:rPr>
          <w:rFonts w:ascii="Arial Narrow" w:hAnsi="Arial Narrow"/>
          <w:sz w:val="24"/>
        </w:rPr>
        <w:t>the</w:t>
      </w:r>
      <w:r w:rsidR="004D3435">
        <w:rPr>
          <w:rFonts w:ascii="Arial Narrow" w:hAnsi="Arial Narrow"/>
          <w:sz w:val="24"/>
        </w:rPr>
        <w:t xml:space="preserve"> case the costs being much higher than usual; then the difference could be covered without having to significantly increase the costs to the participants.</w:t>
      </w:r>
    </w:p>
    <w:p w:rsidR="00C266EC" w:rsidRDefault="00C266EC" w:rsidP="00C266EC">
      <w:pPr>
        <w:widowControl w:val="0"/>
        <w:tabs>
          <w:tab w:val="left" w:pos="-1440"/>
        </w:tabs>
        <w:ind w:left="720" w:hanging="720"/>
        <w:rPr>
          <w:rFonts w:ascii="Arial Narrow" w:hAnsi="Arial Narrow"/>
          <w:b/>
          <w:sz w:val="24"/>
        </w:rPr>
      </w:pPr>
    </w:p>
    <w:p w:rsidR="00C266EC" w:rsidRDefault="00C266EC" w:rsidP="00C266EC">
      <w:pPr>
        <w:widowControl w:val="0"/>
        <w:tabs>
          <w:tab w:val="left" w:pos="-1440"/>
        </w:tabs>
        <w:ind w:left="720" w:hanging="720"/>
        <w:rPr>
          <w:rFonts w:ascii="Arial Narrow" w:hAnsi="Arial Narrow"/>
          <w:b/>
          <w:sz w:val="24"/>
        </w:rPr>
      </w:pPr>
      <w:r>
        <w:rPr>
          <w:rFonts w:ascii="Arial Narrow" w:hAnsi="Arial Narrow"/>
          <w:b/>
          <w:sz w:val="24"/>
        </w:rPr>
        <w:t xml:space="preserve">Procedures: </w:t>
      </w:r>
    </w:p>
    <w:p w:rsidR="004D3435" w:rsidRDefault="004D3435" w:rsidP="004D3435">
      <w:pPr>
        <w:pStyle w:val="ListParagraph"/>
        <w:widowControl w:val="0"/>
        <w:numPr>
          <w:ilvl w:val="0"/>
          <w:numId w:val="21"/>
        </w:numPr>
        <w:tabs>
          <w:tab w:val="left" w:pos="-1440"/>
        </w:tabs>
        <w:rPr>
          <w:rFonts w:ascii="Arial Narrow" w:hAnsi="Arial Narrow"/>
          <w:sz w:val="24"/>
        </w:rPr>
      </w:pPr>
      <w:r>
        <w:rPr>
          <w:rFonts w:ascii="Arial Narrow" w:hAnsi="Arial Narrow"/>
          <w:sz w:val="24"/>
        </w:rPr>
        <w:t>The reserve does not accrue interest.</w:t>
      </w:r>
    </w:p>
    <w:p w:rsidR="004D3435" w:rsidRDefault="004D3435" w:rsidP="004D3435">
      <w:pPr>
        <w:pStyle w:val="ListParagraph"/>
        <w:widowControl w:val="0"/>
        <w:numPr>
          <w:ilvl w:val="0"/>
          <w:numId w:val="21"/>
        </w:numPr>
        <w:tabs>
          <w:tab w:val="left" w:pos="-1440"/>
        </w:tabs>
        <w:rPr>
          <w:rFonts w:ascii="Arial Narrow" w:hAnsi="Arial Narrow"/>
          <w:sz w:val="24"/>
        </w:rPr>
      </w:pPr>
      <w:r>
        <w:rPr>
          <w:rFonts w:ascii="Arial Narrow" w:hAnsi="Arial Narrow"/>
          <w:sz w:val="24"/>
        </w:rPr>
        <w:t>The Conference Reserve balance will be maintained at fifteen thousand dollars ($15,000).</w:t>
      </w:r>
    </w:p>
    <w:p w:rsidR="004D3435" w:rsidRDefault="004D3435" w:rsidP="004D3435">
      <w:pPr>
        <w:pStyle w:val="ListParagraph"/>
        <w:widowControl w:val="0"/>
        <w:numPr>
          <w:ilvl w:val="0"/>
          <w:numId w:val="21"/>
        </w:numPr>
        <w:tabs>
          <w:tab w:val="left" w:pos="-1440"/>
        </w:tabs>
        <w:rPr>
          <w:rFonts w:ascii="Arial Narrow" w:hAnsi="Arial Narrow"/>
          <w:sz w:val="24"/>
        </w:rPr>
      </w:pPr>
      <w:r>
        <w:rPr>
          <w:rFonts w:ascii="Arial Narrow" w:hAnsi="Arial Narrow"/>
          <w:sz w:val="24"/>
        </w:rPr>
        <w:t>The Golf Tournament Reserve balance will be maintained at five thousand dollars ($5,000).</w:t>
      </w:r>
    </w:p>
    <w:p w:rsidR="004D3435" w:rsidRDefault="00035905" w:rsidP="004D3435">
      <w:pPr>
        <w:pStyle w:val="ListParagraph"/>
        <w:widowControl w:val="0"/>
        <w:numPr>
          <w:ilvl w:val="0"/>
          <w:numId w:val="21"/>
        </w:numPr>
        <w:tabs>
          <w:tab w:val="left" w:pos="-1440"/>
        </w:tabs>
        <w:rPr>
          <w:rFonts w:ascii="Arial Narrow" w:hAnsi="Arial Narrow"/>
          <w:sz w:val="24"/>
        </w:rPr>
      </w:pPr>
      <w:r>
        <w:rPr>
          <w:rFonts w:ascii="Arial Narrow" w:hAnsi="Arial Narrow"/>
          <w:sz w:val="24"/>
        </w:rPr>
        <w:t>The</w:t>
      </w:r>
      <w:r w:rsidR="004D3435">
        <w:rPr>
          <w:rFonts w:ascii="Arial Narrow" w:hAnsi="Arial Narrow"/>
          <w:sz w:val="24"/>
        </w:rPr>
        <w:t xml:space="preserve"> funds required </w:t>
      </w:r>
      <w:r>
        <w:rPr>
          <w:rFonts w:ascii="Arial Narrow" w:hAnsi="Arial Narrow"/>
          <w:sz w:val="24"/>
        </w:rPr>
        <w:t>shall</w:t>
      </w:r>
      <w:r w:rsidR="004D3435">
        <w:rPr>
          <w:rFonts w:ascii="Arial Narrow" w:hAnsi="Arial Narrow"/>
          <w:sz w:val="24"/>
        </w:rPr>
        <w:t xml:space="preserve"> be reviewed on an annual basis at the budget meeting.</w:t>
      </w:r>
    </w:p>
    <w:p w:rsidR="00D23301" w:rsidRDefault="00D23301">
      <w:pPr>
        <w:spacing w:after="200" w:line="276" w:lineRule="auto"/>
        <w:rPr>
          <w:rFonts w:ascii="Arial Narrow" w:hAnsi="Arial Narrow"/>
          <w:color w:val="FF0000"/>
          <w:sz w:val="24"/>
        </w:rPr>
      </w:pPr>
    </w:p>
    <w:p w:rsidR="00D23301" w:rsidRDefault="00D23301">
      <w:pPr>
        <w:spacing w:after="200" w:line="276" w:lineRule="auto"/>
        <w:rPr>
          <w:rFonts w:ascii="Arial Narrow" w:hAnsi="Arial Narrow"/>
          <w:sz w:val="24"/>
        </w:rPr>
      </w:pPr>
    </w:p>
    <w:p w:rsidR="00D23301" w:rsidRPr="00A92D07" w:rsidRDefault="00D23301">
      <w:pPr>
        <w:spacing w:after="200" w:line="276" w:lineRule="auto"/>
        <w:rPr>
          <w:rFonts w:ascii="Arial Narrow" w:hAnsi="Arial Narrow"/>
          <w:sz w:val="24"/>
        </w:rPr>
      </w:pPr>
    </w:p>
    <w:p w:rsidR="00BA7DD4" w:rsidRPr="00BA7DD4" w:rsidRDefault="00BA7DD4" w:rsidP="00BA7DD4">
      <w:pPr>
        <w:jc w:val="center"/>
        <w:rPr>
          <w:rFonts w:ascii="Arial Narrow" w:hAnsi="Arial Narrow"/>
          <w:b/>
          <w:sz w:val="24"/>
          <w:szCs w:val="24"/>
        </w:rPr>
      </w:pPr>
      <w:r w:rsidRPr="00BA7DD4">
        <w:rPr>
          <w:rFonts w:ascii="Arial Narrow" w:hAnsi="Arial Narrow"/>
          <w:b/>
          <w:sz w:val="24"/>
          <w:szCs w:val="24"/>
        </w:rPr>
        <w:t>ARMAA</w:t>
      </w:r>
    </w:p>
    <w:p w:rsidR="00BA7DD4" w:rsidRPr="00BA7DD4" w:rsidRDefault="00BA7DD4" w:rsidP="00BA7DD4">
      <w:pPr>
        <w:jc w:val="center"/>
        <w:rPr>
          <w:rFonts w:ascii="Arial Narrow" w:hAnsi="Arial Narrow"/>
          <w:b/>
          <w:sz w:val="24"/>
          <w:szCs w:val="24"/>
        </w:rPr>
      </w:pPr>
      <w:r w:rsidRPr="00BA7DD4">
        <w:rPr>
          <w:rFonts w:ascii="Arial Narrow" w:hAnsi="Arial Narrow"/>
          <w:b/>
          <w:sz w:val="24"/>
          <w:szCs w:val="24"/>
        </w:rPr>
        <w:t>Credit Card Policy</w:t>
      </w:r>
    </w:p>
    <w:p w:rsidR="00BA7DD4" w:rsidRDefault="00BA7DD4" w:rsidP="00BA7DD4">
      <w:pPr>
        <w:jc w:val="center"/>
        <w:rPr>
          <w:b/>
          <w:sz w:val="28"/>
          <w:szCs w:val="28"/>
          <w:u w:val="single"/>
        </w:rPr>
      </w:pPr>
    </w:p>
    <w:p w:rsidR="00BA7DD4" w:rsidRDefault="00BA7DD4" w:rsidP="00BA7DD4">
      <w:pPr>
        <w:rPr>
          <w:rFonts w:ascii="Arial Narrow" w:hAnsi="Arial Narrow"/>
          <w:b/>
          <w:sz w:val="24"/>
          <w:szCs w:val="24"/>
        </w:rPr>
      </w:pPr>
      <w:r>
        <w:rPr>
          <w:rFonts w:ascii="Arial Narrow" w:hAnsi="Arial Narrow"/>
          <w:b/>
          <w:sz w:val="24"/>
          <w:szCs w:val="24"/>
        </w:rPr>
        <w:t>Policy Number:</w:t>
      </w:r>
      <w:r w:rsidR="00D37BBF">
        <w:rPr>
          <w:rFonts w:ascii="Arial Narrow" w:hAnsi="Arial Narrow"/>
          <w:sz w:val="24"/>
          <w:szCs w:val="24"/>
        </w:rPr>
        <w:t xml:space="preserve"> 03</w:t>
      </w:r>
      <w:r w:rsidRPr="00BA7DD4">
        <w:rPr>
          <w:rFonts w:ascii="Arial Narrow" w:hAnsi="Arial Narrow"/>
          <w:sz w:val="24"/>
          <w:szCs w:val="24"/>
        </w:rPr>
        <w:t>-14</w:t>
      </w:r>
      <w:r>
        <w:rPr>
          <w:rFonts w:ascii="Arial Narrow" w:hAnsi="Arial Narrow"/>
          <w:b/>
          <w:sz w:val="24"/>
          <w:szCs w:val="24"/>
        </w:rPr>
        <w:tab/>
      </w:r>
    </w:p>
    <w:p w:rsidR="00BA7DD4" w:rsidRPr="00BA7DD4" w:rsidRDefault="00BA7DD4" w:rsidP="00BA7DD4">
      <w:pPr>
        <w:rPr>
          <w:rFonts w:ascii="Arial Narrow" w:hAnsi="Arial Narrow"/>
          <w:b/>
          <w:sz w:val="24"/>
          <w:szCs w:val="24"/>
        </w:rPr>
      </w:pPr>
      <w:r w:rsidRPr="00BA7DD4">
        <w:rPr>
          <w:rFonts w:ascii="Arial Narrow" w:hAnsi="Arial Narrow"/>
          <w:b/>
          <w:sz w:val="24"/>
          <w:szCs w:val="24"/>
        </w:rPr>
        <w:t xml:space="preserve">Date:  </w:t>
      </w:r>
      <w:r w:rsidR="00D37BBF">
        <w:rPr>
          <w:rFonts w:ascii="Arial Narrow" w:hAnsi="Arial Narrow"/>
          <w:sz w:val="24"/>
          <w:szCs w:val="24"/>
        </w:rPr>
        <w:t>May 08, 2014</w:t>
      </w:r>
    </w:p>
    <w:p w:rsidR="00BA7DD4" w:rsidRPr="00BA7DD4" w:rsidRDefault="00BA7DD4" w:rsidP="00BA7DD4">
      <w:pPr>
        <w:rPr>
          <w:rFonts w:ascii="Arial Narrow" w:hAnsi="Arial Narrow"/>
          <w:sz w:val="24"/>
          <w:szCs w:val="24"/>
          <w:u w:val="single"/>
        </w:rPr>
      </w:pPr>
    </w:p>
    <w:p w:rsidR="00BA7DD4" w:rsidRPr="00BA7DD4" w:rsidRDefault="00BA7DD4" w:rsidP="00BA7DD4">
      <w:pPr>
        <w:rPr>
          <w:rFonts w:ascii="Arial Narrow" w:hAnsi="Arial Narrow"/>
          <w:b/>
          <w:sz w:val="24"/>
          <w:szCs w:val="24"/>
        </w:rPr>
      </w:pPr>
      <w:r w:rsidRPr="00BA7DD4">
        <w:rPr>
          <w:rFonts w:ascii="Arial Narrow" w:hAnsi="Arial Narrow"/>
          <w:b/>
          <w:sz w:val="24"/>
          <w:szCs w:val="24"/>
          <w:u w:val="single"/>
        </w:rPr>
        <w:t>Purpose</w:t>
      </w:r>
      <w:r w:rsidRPr="00BA7DD4">
        <w:rPr>
          <w:rFonts w:ascii="Arial Narrow" w:hAnsi="Arial Narrow"/>
          <w:b/>
          <w:sz w:val="24"/>
          <w:szCs w:val="24"/>
        </w:rPr>
        <w:t xml:space="preserve">: </w:t>
      </w:r>
    </w:p>
    <w:p w:rsidR="00BA7DD4" w:rsidRPr="00BA7DD4" w:rsidRDefault="00BA7DD4" w:rsidP="00BA7DD4">
      <w:pPr>
        <w:rPr>
          <w:rFonts w:ascii="Arial Narrow" w:hAnsi="Arial Narrow"/>
          <w:sz w:val="24"/>
          <w:szCs w:val="24"/>
        </w:rPr>
      </w:pPr>
      <w:r w:rsidRPr="00BA7DD4">
        <w:rPr>
          <w:rFonts w:ascii="Arial Narrow" w:hAnsi="Arial Narrow"/>
          <w:sz w:val="24"/>
          <w:szCs w:val="24"/>
        </w:rPr>
        <w:t>The Alberta Rural Municipal Administrators’ Association (ARMAA) recognizes the need to hold a Corporate Credit Card for minor business expenses.</w:t>
      </w:r>
      <w:r w:rsidRPr="00BA7DD4">
        <w:rPr>
          <w:rFonts w:ascii="Arial Narrow" w:hAnsi="Arial Narrow"/>
          <w:i/>
          <w:sz w:val="24"/>
          <w:szCs w:val="24"/>
        </w:rPr>
        <w:tab/>
      </w:r>
    </w:p>
    <w:p w:rsidR="00BA7DD4" w:rsidRPr="00BA7DD4" w:rsidRDefault="00BA7DD4" w:rsidP="00BA7DD4">
      <w:pPr>
        <w:rPr>
          <w:rFonts w:ascii="Arial Narrow" w:hAnsi="Arial Narrow"/>
          <w:sz w:val="24"/>
          <w:szCs w:val="24"/>
        </w:rPr>
      </w:pPr>
    </w:p>
    <w:p w:rsidR="00BA7DD4" w:rsidRDefault="007C4DD3" w:rsidP="00BA7DD4">
      <w:pPr>
        <w:rPr>
          <w:rFonts w:ascii="Arial Narrow" w:hAnsi="Arial Narrow"/>
          <w:b/>
          <w:sz w:val="24"/>
          <w:szCs w:val="24"/>
          <w:u w:val="single"/>
        </w:rPr>
      </w:pPr>
      <w:r>
        <w:rPr>
          <w:rFonts w:ascii="Arial Narrow" w:hAnsi="Arial Narrow"/>
          <w:b/>
          <w:sz w:val="24"/>
          <w:szCs w:val="24"/>
          <w:u w:val="single"/>
        </w:rPr>
        <w:t>Procedures:</w:t>
      </w:r>
    </w:p>
    <w:p w:rsidR="007C4DD3" w:rsidRPr="00BA7DD4" w:rsidRDefault="007C4DD3" w:rsidP="00BA7DD4">
      <w:pPr>
        <w:rPr>
          <w:rFonts w:ascii="Arial Narrow" w:hAnsi="Arial Narrow"/>
          <w:sz w:val="24"/>
          <w:szCs w:val="24"/>
        </w:rPr>
      </w:pPr>
    </w:p>
    <w:p w:rsidR="00BA7DD4" w:rsidRPr="00BA7DD4" w:rsidRDefault="00BA7DD4" w:rsidP="00BA7DD4">
      <w:pPr>
        <w:rPr>
          <w:rFonts w:ascii="Arial Narrow" w:hAnsi="Arial Narrow"/>
          <w:sz w:val="24"/>
          <w:szCs w:val="24"/>
        </w:rPr>
      </w:pPr>
      <w:r w:rsidRPr="00BA7DD4">
        <w:rPr>
          <w:rFonts w:ascii="Arial Narrow" w:hAnsi="Arial Narrow"/>
          <w:sz w:val="24"/>
          <w:szCs w:val="24"/>
        </w:rPr>
        <w:t>Use of the ARMAA Corporate Credit Card shall be as follows:</w:t>
      </w:r>
    </w:p>
    <w:p w:rsidR="00BA7DD4" w:rsidRPr="00BA7DD4" w:rsidRDefault="00BA7DD4" w:rsidP="00BA7DD4">
      <w:pPr>
        <w:rPr>
          <w:rFonts w:ascii="Arial Narrow" w:hAnsi="Arial Narrow"/>
          <w:sz w:val="24"/>
          <w:szCs w:val="24"/>
        </w:rPr>
      </w:pPr>
    </w:p>
    <w:p w:rsidR="00BA7DD4" w:rsidRPr="00BA7DD4" w:rsidRDefault="00BA7DD4" w:rsidP="00BA7DD4">
      <w:pPr>
        <w:pStyle w:val="ListParagraph"/>
        <w:numPr>
          <w:ilvl w:val="0"/>
          <w:numId w:val="28"/>
        </w:numPr>
        <w:spacing w:after="160" w:line="259" w:lineRule="auto"/>
        <w:rPr>
          <w:rFonts w:ascii="Arial Narrow" w:hAnsi="Arial Narrow"/>
          <w:sz w:val="24"/>
          <w:szCs w:val="24"/>
        </w:rPr>
      </w:pPr>
      <w:r w:rsidRPr="00BA7DD4">
        <w:rPr>
          <w:rFonts w:ascii="Arial Narrow" w:hAnsi="Arial Narrow"/>
          <w:sz w:val="24"/>
          <w:szCs w:val="24"/>
        </w:rPr>
        <w:t xml:space="preserve">A credit card shall be issued to the Executive Director to be used for direct expenses regarding </w:t>
      </w:r>
      <w:proofErr w:type="gramStart"/>
      <w:r w:rsidRPr="00BA7DD4">
        <w:rPr>
          <w:rFonts w:ascii="Arial Narrow" w:hAnsi="Arial Narrow"/>
          <w:sz w:val="24"/>
          <w:szCs w:val="24"/>
        </w:rPr>
        <w:t>ARMAA</w:t>
      </w:r>
      <w:r w:rsidR="007C4DD3">
        <w:rPr>
          <w:rFonts w:ascii="Arial Narrow" w:hAnsi="Arial Narrow"/>
          <w:b/>
          <w:color w:val="FF0000"/>
          <w:sz w:val="24"/>
          <w:szCs w:val="24"/>
        </w:rPr>
        <w:t xml:space="preserve"> </w:t>
      </w:r>
      <w:r w:rsidRPr="00BA7DD4">
        <w:rPr>
          <w:rFonts w:ascii="Arial Narrow" w:hAnsi="Arial Narrow"/>
          <w:sz w:val="24"/>
          <w:szCs w:val="24"/>
        </w:rPr>
        <w:t xml:space="preserve"> expenditures</w:t>
      </w:r>
      <w:proofErr w:type="gramEnd"/>
      <w:r w:rsidRPr="00BA7DD4">
        <w:rPr>
          <w:rFonts w:ascii="Arial Narrow" w:hAnsi="Arial Narrow"/>
          <w:sz w:val="24"/>
          <w:szCs w:val="24"/>
        </w:rPr>
        <w:t>.</w:t>
      </w:r>
      <w:r w:rsidR="00270D58">
        <w:rPr>
          <w:rFonts w:ascii="Arial Narrow" w:hAnsi="Arial Narrow"/>
          <w:sz w:val="24"/>
          <w:szCs w:val="24"/>
        </w:rPr>
        <w:t xml:space="preserve"> </w:t>
      </w:r>
    </w:p>
    <w:p w:rsidR="00BA7DD4" w:rsidRPr="00BA7DD4" w:rsidRDefault="00BA7DD4" w:rsidP="00BA7DD4">
      <w:pPr>
        <w:pStyle w:val="ListParagraph"/>
        <w:rPr>
          <w:rFonts w:ascii="Arial Narrow" w:hAnsi="Arial Narrow"/>
          <w:sz w:val="24"/>
          <w:szCs w:val="24"/>
        </w:rPr>
      </w:pPr>
    </w:p>
    <w:p w:rsidR="00BA7DD4" w:rsidRDefault="00BA7DD4" w:rsidP="00BA7DD4">
      <w:pPr>
        <w:pStyle w:val="ListParagraph"/>
        <w:numPr>
          <w:ilvl w:val="0"/>
          <w:numId w:val="28"/>
        </w:numPr>
        <w:spacing w:after="160" w:line="259" w:lineRule="auto"/>
        <w:rPr>
          <w:rFonts w:ascii="Arial Narrow" w:hAnsi="Arial Narrow"/>
          <w:sz w:val="24"/>
          <w:szCs w:val="24"/>
        </w:rPr>
      </w:pPr>
      <w:r w:rsidRPr="00BA7DD4">
        <w:rPr>
          <w:rFonts w:ascii="Arial Narrow" w:hAnsi="Arial Narrow"/>
          <w:sz w:val="24"/>
          <w:szCs w:val="24"/>
        </w:rPr>
        <w:t>The credit limit of the Corporate Credit Card shall not exceed $7,500.00</w:t>
      </w:r>
    </w:p>
    <w:p w:rsidR="00BA7DD4" w:rsidRPr="00BA7DD4" w:rsidRDefault="00BA7DD4" w:rsidP="00BA7DD4">
      <w:pPr>
        <w:pStyle w:val="ListParagraph"/>
        <w:rPr>
          <w:rFonts w:ascii="Arial Narrow" w:hAnsi="Arial Narrow"/>
          <w:sz w:val="24"/>
          <w:szCs w:val="24"/>
        </w:rPr>
      </w:pPr>
    </w:p>
    <w:p w:rsidR="00BA7DD4" w:rsidRPr="00BA7DD4" w:rsidRDefault="00BA7DD4" w:rsidP="00BA7DD4">
      <w:pPr>
        <w:pStyle w:val="ListParagraph"/>
        <w:numPr>
          <w:ilvl w:val="0"/>
          <w:numId w:val="28"/>
        </w:numPr>
        <w:spacing w:after="160" w:line="259" w:lineRule="auto"/>
        <w:rPr>
          <w:rFonts w:ascii="Arial Narrow" w:hAnsi="Arial Narrow"/>
          <w:sz w:val="24"/>
          <w:szCs w:val="24"/>
        </w:rPr>
      </w:pPr>
      <w:r w:rsidRPr="00BA7DD4">
        <w:rPr>
          <w:rFonts w:ascii="Arial Narrow" w:hAnsi="Arial Narrow"/>
          <w:sz w:val="24"/>
          <w:szCs w:val="24"/>
        </w:rPr>
        <w:t>Statements with receipts attached indicating the GST status shall be</w:t>
      </w:r>
      <w:r w:rsidR="00D23301">
        <w:rPr>
          <w:rFonts w:ascii="Arial Narrow" w:hAnsi="Arial Narrow"/>
          <w:sz w:val="24"/>
          <w:szCs w:val="24"/>
        </w:rPr>
        <w:t xml:space="preserve"> </w:t>
      </w:r>
      <w:r w:rsidR="00D23301" w:rsidRPr="007C4DD3">
        <w:rPr>
          <w:rFonts w:ascii="Arial Narrow" w:hAnsi="Arial Narrow"/>
          <w:sz w:val="24"/>
          <w:szCs w:val="24"/>
        </w:rPr>
        <w:t>reviewed and approved by the</w:t>
      </w:r>
      <w:r w:rsidR="00D23301">
        <w:rPr>
          <w:rFonts w:ascii="Arial Narrow" w:hAnsi="Arial Narrow"/>
          <w:color w:val="FF0000"/>
          <w:sz w:val="24"/>
          <w:szCs w:val="24"/>
        </w:rPr>
        <w:t xml:space="preserve"> </w:t>
      </w:r>
      <w:r w:rsidR="00D23301" w:rsidRPr="007C4DD3">
        <w:rPr>
          <w:rFonts w:ascii="Arial Narrow" w:hAnsi="Arial Narrow"/>
          <w:sz w:val="24"/>
          <w:szCs w:val="24"/>
        </w:rPr>
        <w:t>appropriate signing authorities and copies</w:t>
      </w:r>
      <w:r w:rsidRPr="00BA7DD4">
        <w:rPr>
          <w:rFonts w:ascii="Arial Narrow" w:hAnsi="Arial Narrow"/>
          <w:sz w:val="24"/>
          <w:szCs w:val="24"/>
        </w:rPr>
        <w:t xml:space="preserve"> retained.</w:t>
      </w:r>
    </w:p>
    <w:p w:rsidR="00BA7DD4" w:rsidRPr="00BA7DD4" w:rsidRDefault="00BA7DD4" w:rsidP="00BA7DD4">
      <w:pPr>
        <w:rPr>
          <w:rFonts w:ascii="Arial Narrow" w:hAnsi="Arial Narrow"/>
          <w:sz w:val="24"/>
          <w:szCs w:val="24"/>
        </w:rPr>
      </w:pPr>
      <w:r w:rsidRPr="00BA7DD4">
        <w:rPr>
          <w:rFonts w:ascii="Arial Narrow" w:hAnsi="Arial Narrow"/>
          <w:sz w:val="24"/>
          <w:szCs w:val="24"/>
        </w:rPr>
        <w:t>.</w:t>
      </w:r>
    </w:p>
    <w:p w:rsidR="00BA7DD4" w:rsidRDefault="00BA7DD4" w:rsidP="00E4744D">
      <w:pPr>
        <w:widowControl w:val="0"/>
        <w:tabs>
          <w:tab w:val="left" w:pos="-1440"/>
        </w:tabs>
        <w:rPr>
          <w:rFonts w:ascii="Arial Narrow" w:hAnsi="Arial Narrow"/>
          <w:b/>
          <w:sz w:val="24"/>
        </w:rPr>
      </w:pPr>
    </w:p>
    <w:p w:rsidR="00BA7DD4" w:rsidRDefault="00BA7DD4" w:rsidP="00DA2971">
      <w:pPr>
        <w:widowControl w:val="0"/>
        <w:tabs>
          <w:tab w:val="left" w:pos="-1440"/>
        </w:tabs>
        <w:ind w:left="720" w:hanging="720"/>
        <w:jc w:val="center"/>
        <w:rPr>
          <w:rFonts w:ascii="Arial Narrow" w:hAnsi="Arial Narrow"/>
          <w:b/>
          <w:sz w:val="24"/>
        </w:rPr>
      </w:pPr>
    </w:p>
    <w:p w:rsidR="00BA7DD4" w:rsidRDefault="00BA7DD4" w:rsidP="00DA2971">
      <w:pPr>
        <w:widowControl w:val="0"/>
        <w:tabs>
          <w:tab w:val="left" w:pos="-1440"/>
        </w:tabs>
        <w:ind w:left="720" w:hanging="720"/>
        <w:jc w:val="center"/>
        <w:rPr>
          <w:rFonts w:ascii="Arial Narrow" w:hAnsi="Arial Narrow"/>
          <w:b/>
          <w:sz w:val="24"/>
        </w:rPr>
      </w:pPr>
    </w:p>
    <w:p w:rsidR="00BA7DD4" w:rsidRDefault="00BA7DD4" w:rsidP="00DA2971">
      <w:pPr>
        <w:widowControl w:val="0"/>
        <w:tabs>
          <w:tab w:val="left" w:pos="-1440"/>
        </w:tabs>
        <w:ind w:left="720" w:hanging="720"/>
        <w:jc w:val="center"/>
        <w:rPr>
          <w:rFonts w:ascii="Arial Narrow" w:hAnsi="Arial Narrow"/>
          <w:b/>
          <w:sz w:val="24"/>
        </w:rPr>
      </w:pPr>
    </w:p>
    <w:p w:rsidR="00DA2971" w:rsidRPr="00A92D07" w:rsidRDefault="00DA2971" w:rsidP="00DA2971">
      <w:pPr>
        <w:widowControl w:val="0"/>
        <w:tabs>
          <w:tab w:val="left" w:pos="-1440"/>
        </w:tabs>
        <w:ind w:left="720" w:hanging="720"/>
        <w:jc w:val="center"/>
        <w:rPr>
          <w:rFonts w:ascii="Arial Narrow" w:hAnsi="Arial Narrow"/>
          <w:b/>
          <w:sz w:val="24"/>
        </w:rPr>
      </w:pPr>
      <w:r w:rsidRPr="00A92D07">
        <w:rPr>
          <w:rFonts w:ascii="Arial Narrow" w:hAnsi="Arial Narrow"/>
          <w:b/>
          <w:sz w:val="24"/>
        </w:rPr>
        <w:t>ARMAA</w:t>
      </w:r>
    </w:p>
    <w:p w:rsidR="00DA2971" w:rsidRPr="00A92D07" w:rsidRDefault="00DA2971" w:rsidP="00DA2971">
      <w:pPr>
        <w:widowControl w:val="0"/>
        <w:tabs>
          <w:tab w:val="left" w:pos="-1440"/>
        </w:tabs>
        <w:ind w:left="720" w:hanging="720"/>
        <w:jc w:val="center"/>
        <w:rPr>
          <w:rFonts w:ascii="Arial Narrow" w:hAnsi="Arial Narrow"/>
          <w:b/>
          <w:sz w:val="24"/>
        </w:rPr>
      </w:pPr>
      <w:r w:rsidRPr="00A92D07">
        <w:rPr>
          <w:rFonts w:ascii="Arial Narrow" w:hAnsi="Arial Narrow"/>
          <w:b/>
          <w:sz w:val="24"/>
        </w:rPr>
        <w:t>Records Retention &amp; Disposition</w:t>
      </w:r>
    </w:p>
    <w:p w:rsidR="00DA2971" w:rsidRPr="00A92D07" w:rsidRDefault="00DA2971" w:rsidP="00DA2971">
      <w:pPr>
        <w:widowControl w:val="0"/>
        <w:tabs>
          <w:tab w:val="left" w:pos="-1440"/>
        </w:tabs>
        <w:ind w:left="720" w:hanging="720"/>
        <w:jc w:val="center"/>
        <w:rPr>
          <w:rFonts w:ascii="Arial Narrow" w:hAnsi="Arial Narrow"/>
          <w:b/>
          <w:sz w:val="24"/>
        </w:rPr>
      </w:pPr>
    </w:p>
    <w:p w:rsidR="00DA2971" w:rsidRPr="00A92D07" w:rsidRDefault="00DA2971" w:rsidP="00DA2971">
      <w:pPr>
        <w:widowControl w:val="0"/>
        <w:tabs>
          <w:tab w:val="left" w:pos="-1440"/>
        </w:tabs>
        <w:ind w:left="720" w:hanging="720"/>
        <w:rPr>
          <w:rFonts w:ascii="Arial Narrow" w:hAnsi="Arial Narrow"/>
          <w:b/>
          <w:sz w:val="24"/>
        </w:rPr>
      </w:pPr>
      <w:r w:rsidRPr="00A92D07">
        <w:rPr>
          <w:rFonts w:ascii="Arial Narrow" w:hAnsi="Arial Narrow"/>
          <w:b/>
          <w:sz w:val="24"/>
        </w:rPr>
        <w:t xml:space="preserve">Policy Number: </w:t>
      </w:r>
      <w:r w:rsidR="00D37BBF">
        <w:rPr>
          <w:rFonts w:ascii="Arial Narrow" w:hAnsi="Arial Narrow"/>
          <w:b/>
          <w:sz w:val="24"/>
        </w:rPr>
        <w:t>04-2014</w:t>
      </w:r>
    </w:p>
    <w:p w:rsidR="00DA2971" w:rsidRPr="00A92D07" w:rsidRDefault="00DA2971" w:rsidP="00DA2971">
      <w:pPr>
        <w:widowControl w:val="0"/>
        <w:tabs>
          <w:tab w:val="left" w:pos="-1440"/>
        </w:tabs>
        <w:ind w:left="720" w:hanging="720"/>
        <w:rPr>
          <w:rFonts w:ascii="Arial Narrow" w:hAnsi="Arial Narrow"/>
          <w:b/>
          <w:sz w:val="24"/>
        </w:rPr>
      </w:pPr>
      <w:r w:rsidRPr="00A92D07">
        <w:rPr>
          <w:rFonts w:ascii="Arial Narrow" w:hAnsi="Arial Narrow"/>
          <w:b/>
          <w:sz w:val="24"/>
        </w:rPr>
        <w:t>Date:</w:t>
      </w:r>
      <w:r w:rsidR="00D37BBF">
        <w:rPr>
          <w:rFonts w:ascii="Arial Narrow" w:hAnsi="Arial Narrow"/>
          <w:b/>
          <w:sz w:val="24"/>
        </w:rPr>
        <w:t xml:space="preserve">  May 08, 2014</w:t>
      </w:r>
    </w:p>
    <w:p w:rsidR="00DA2971" w:rsidRPr="00A92D07" w:rsidRDefault="00DA2971" w:rsidP="00DA2971">
      <w:pPr>
        <w:widowControl w:val="0"/>
        <w:tabs>
          <w:tab w:val="left" w:pos="-1440"/>
        </w:tabs>
        <w:ind w:left="720" w:hanging="720"/>
        <w:rPr>
          <w:rFonts w:ascii="Arial Narrow" w:hAnsi="Arial Narrow"/>
          <w:b/>
          <w:sz w:val="24"/>
        </w:rPr>
      </w:pPr>
    </w:p>
    <w:p w:rsidR="00DA2971" w:rsidRPr="00A92D07" w:rsidRDefault="00DA2971" w:rsidP="00DA2971">
      <w:pPr>
        <w:widowControl w:val="0"/>
        <w:tabs>
          <w:tab w:val="left" w:pos="-1440"/>
        </w:tabs>
        <w:ind w:left="720" w:hanging="720"/>
        <w:rPr>
          <w:rFonts w:ascii="Arial Narrow" w:hAnsi="Arial Narrow"/>
          <w:sz w:val="24"/>
        </w:rPr>
      </w:pPr>
      <w:r w:rsidRPr="00A92D07">
        <w:rPr>
          <w:rFonts w:ascii="Arial Narrow" w:hAnsi="Arial Narrow"/>
          <w:b/>
          <w:sz w:val="24"/>
        </w:rPr>
        <w:t xml:space="preserve">Purpose: </w:t>
      </w:r>
      <w:r w:rsidRPr="00A92D07">
        <w:rPr>
          <w:rFonts w:ascii="Arial Narrow" w:hAnsi="Arial Narrow"/>
          <w:sz w:val="24"/>
        </w:rPr>
        <w:t>The purpose of the policy is to provide guidelines for the disposition of records</w:t>
      </w:r>
      <w:r w:rsidRPr="00A92D07">
        <w:rPr>
          <w:rFonts w:ascii="Arial Narrow" w:hAnsi="Arial Narrow"/>
          <w:b/>
          <w:sz w:val="24"/>
        </w:rPr>
        <w:t xml:space="preserve"> </w:t>
      </w:r>
      <w:r w:rsidRPr="00A92D07">
        <w:rPr>
          <w:rFonts w:ascii="Arial Narrow" w:hAnsi="Arial Narrow"/>
          <w:sz w:val="24"/>
        </w:rPr>
        <w:t>that ARMAA holds including, but no</w:t>
      </w:r>
      <w:r w:rsidR="003B37C0">
        <w:rPr>
          <w:rFonts w:ascii="Arial Narrow" w:hAnsi="Arial Narrow"/>
          <w:sz w:val="24"/>
        </w:rPr>
        <w:t>t</w:t>
      </w:r>
      <w:r w:rsidRPr="00A92D07">
        <w:rPr>
          <w:rFonts w:ascii="Arial Narrow" w:hAnsi="Arial Narrow"/>
          <w:sz w:val="24"/>
        </w:rPr>
        <w:t xml:space="preserve"> limited to correspondence, agreements and financial records.</w:t>
      </w:r>
    </w:p>
    <w:p w:rsidR="00DA2971" w:rsidRPr="00A92D07" w:rsidRDefault="00DA2971" w:rsidP="00DA2971">
      <w:pPr>
        <w:widowControl w:val="0"/>
        <w:tabs>
          <w:tab w:val="left" w:pos="-1440"/>
        </w:tabs>
        <w:ind w:left="720" w:hanging="720"/>
        <w:rPr>
          <w:rFonts w:ascii="Arial Narrow" w:hAnsi="Arial Narrow"/>
          <w:b/>
          <w:sz w:val="24"/>
        </w:rPr>
      </w:pPr>
    </w:p>
    <w:p w:rsidR="00DA2971" w:rsidRPr="00A92D07" w:rsidRDefault="00DA2971" w:rsidP="00DA2971">
      <w:pPr>
        <w:widowControl w:val="0"/>
        <w:tabs>
          <w:tab w:val="left" w:pos="-1440"/>
        </w:tabs>
        <w:ind w:left="720" w:hanging="720"/>
        <w:rPr>
          <w:rFonts w:ascii="Arial Narrow" w:hAnsi="Arial Narrow"/>
          <w:b/>
          <w:sz w:val="24"/>
        </w:rPr>
      </w:pPr>
      <w:r w:rsidRPr="00A92D07">
        <w:rPr>
          <w:rFonts w:ascii="Arial Narrow" w:hAnsi="Arial Narrow"/>
          <w:b/>
          <w:sz w:val="24"/>
        </w:rPr>
        <w:t>Procedures:</w:t>
      </w:r>
    </w:p>
    <w:p w:rsidR="00DA2971" w:rsidRPr="00A92D07" w:rsidRDefault="00DA2971" w:rsidP="00DA2971">
      <w:pPr>
        <w:widowControl w:val="0"/>
        <w:tabs>
          <w:tab w:val="left" w:pos="-1440"/>
        </w:tabs>
        <w:rPr>
          <w:rFonts w:ascii="Arial Narrow" w:hAnsi="Arial Narrow"/>
          <w:sz w:val="24"/>
        </w:rPr>
      </w:pPr>
    </w:p>
    <w:p w:rsidR="00DA2971" w:rsidRPr="00A92D07" w:rsidRDefault="00DA2971" w:rsidP="00DA2971">
      <w:pPr>
        <w:pStyle w:val="ListParagraph"/>
        <w:widowControl w:val="0"/>
        <w:numPr>
          <w:ilvl w:val="0"/>
          <w:numId w:val="18"/>
        </w:numPr>
        <w:tabs>
          <w:tab w:val="left" w:pos="-1440"/>
        </w:tabs>
        <w:rPr>
          <w:rFonts w:ascii="Arial Narrow" w:hAnsi="Arial Narrow"/>
          <w:sz w:val="24"/>
        </w:rPr>
      </w:pPr>
      <w:r w:rsidRPr="00A92D07">
        <w:rPr>
          <w:rFonts w:ascii="Arial Narrow" w:hAnsi="Arial Narrow"/>
          <w:sz w:val="24"/>
        </w:rPr>
        <w:t>All permanent records shall be r</w:t>
      </w:r>
      <w:r w:rsidR="004B3F61">
        <w:rPr>
          <w:rFonts w:ascii="Arial Narrow" w:hAnsi="Arial Narrow"/>
          <w:sz w:val="24"/>
        </w:rPr>
        <w:t>etained by the Association in the office of the Executive Director</w:t>
      </w:r>
      <w:r w:rsidRPr="00A92D07">
        <w:rPr>
          <w:rFonts w:ascii="Arial Narrow" w:hAnsi="Arial Narrow"/>
          <w:sz w:val="24"/>
        </w:rPr>
        <w:t xml:space="preserve"> </w:t>
      </w:r>
      <w:r w:rsidR="00035905" w:rsidRPr="00A92D07">
        <w:rPr>
          <w:rFonts w:ascii="Arial Narrow" w:hAnsi="Arial Narrow"/>
          <w:sz w:val="24"/>
        </w:rPr>
        <w:t>and cared for by the Executive Director</w:t>
      </w:r>
      <w:r w:rsidRPr="00A92D07">
        <w:rPr>
          <w:rFonts w:ascii="Arial Narrow" w:hAnsi="Arial Narrow"/>
          <w:sz w:val="24"/>
        </w:rPr>
        <w:t>.</w:t>
      </w:r>
    </w:p>
    <w:p w:rsidR="00DA2971" w:rsidRDefault="00DA2971" w:rsidP="00DA2971">
      <w:pPr>
        <w:pStyle w:val="ListParagraph"/>
        <w:widowControl w:val="0"/>
        <w:numPr>
          <w:ilvl w:val="0"/>
          <w:numId w:val="18"/>
        </w:numPr>
        <w:tabs>
          <w:tab w:val="left" w:pos="-1440"/>
        </w:tabs>
        <w:rPr>
          <w:rFonts w:ascii="Arial Narrow" w:hAnsi="Arial Narrow"/>
          <w:sz w:val="24"/>
        </w:rPr>
      </w:pPr>
      <w:r w:rsidRPr="00A92D07">
        <w:rPr>
          <w:rFonts w:ascii="Arial Narrow" w:hAnsi="Arial Narrow"/>
          <w:sz w:val="24"/>
        </w:rPr>
        <w:t>All transitory records shall be kept for a period of two (2) years at which time they will be destroyed with the approval of the ARMAA Executive.</w:t>
      </w:r>
    </w:p>
    <w:p w:rsidR="00D23301" w:rsidRDefault="00D23301" w:rsidP="00D23301">
      <w:pPr>
        <w:pStyle w:val="ListParagraph"/>
        <w:widowControl w:val="0"/>
        <w:tabs>
          <w:tab w:val="left" w:pos="-1440"/>
        </w:tabs>
        <w:rPr>
          <w:rFonts w:ascii="Arial Narrow" w:hAnsi="Arial Narrow"/>
          <w:sz w:val="24"/>
        </w:rPr>
      </w:pPr>
    </w:p>
    <w:p w:rsidR="001D17E2" w:rsidRPr="00A92D07" w:rsidRDefault="00DA2971">
      <w:pPr>
        <w:spacing w:after="200" w:line="276" w:lineRule="auto"/>
        <w:rPr>
          <w:rFonts w:ascii="Arial Narrow" w:hAnsi="Arial Narrow"/>
          <w:sz w:val="24"/>
        </w:rPr>
      </w:pPr>
      <w:r w:rsidRPr="00A92D07">
        <w:rPr>
          <w:rFonts w:ascii="Arial Narrow" w:hAnsi="Arial Narrow"/>
          <w:sz w:val="24"/>
        </w:rPr>
        <w:br w:type="page"/>
      </w:r>
    </w:p>
    <w:p w:rsidR="004E16F6" w:rsidRPr="00A92D07" w:rsidRDefault="004E16F6" w:rsidP="004E16F6">
      <w:pPr>
        <w:widowControl w:val="0"/>
        <w:tabs>
          <w:tab w:val="left" w:pos="-1440"/>
        </w:tabs>
        <w:ind w:left="720" w:hanging="720"/>
        <w:jc w:val="center"/>
        <w:rPr>
          <w:rFonts w:ascii="Arial Narrow" w:hAnsi="Arial Narrow"/>
          <w:b/>
          <w:sz w:val="24"/>
        </w:rPr>
      </w:pPr>
      <w:r w:rsidRPr="00A92D07">
        <w:rPr>
          <w:rFonts w:ascii="Arial Narrow" w:hAnsi="Arial Narrow"/>
          <w:b/>
          <w:sz w:val="24"/>
        </w:rPr>
        <w:lastRenderedPageBreak/>
        <w:t>ARMAA</w:t>
      </w:r>
    </w:p>
    <w:p w:rsidR="004E16F6" w:rsidRPr="00A92D07" w:rsidRDefault="004E16F6" w:rsidP="004E16F6">
      <w:pPr>
        <w:widowControl w:val="0"/>
        <w:tabs>
          <w:tab w:val="left" w:pos="-1440"/>
        </w:tabs>
        <w:ind w:left="720" w:hanging="720"/>
        <w:jc w:val="center"/>
        <w:rPr>
          <w:rFonts w:ascii="Arial Narrow" w:hAnsi="Arial Narrow"/>
          <w:b/>
          <w:sz w:val="24"/>
        </w:rPr>
      </w:pPr>
      <w:r w:rsidRPr="00A92D07">
        <w:rPr>
          <w:rFonts w:ascii="Arial Narrow" w:hAnsi="Arial Narrow"/>
          <w:b/>
          <w:sz w:val="24"/>
        </w:rPr>
        <w:t>Membership</w:t>
      </w:r>
    </w:p>
    <w:p w:rsidR="004E16F6" w:rsidRPr="00A92D07" w:rsidRDefault="004E16F6" w:rsidP="004E16F6">
      <w:pPr>
        <w:widowControl w:val="0"/>
        <w:tabs>
          <w:tab w:val="left" w:pos="-1440"/>
        </w:tabs>
        <w:ind w:left="720" w:hanging="720"/>
        <w:jc w:val="center"/>
        <w:rPr>
          <w:rFonts w:ascii="Arial Narrow" w:hAnsi="Arial Narrow"/>
          <w:b/>
          <w:sz w:val="24"/>
        </w:rPr>
      </w:pPr>
    </w:p>
    <w:p w:rsidR="004E16F6" w:rsidRPr="00A92D07" w:rsidRDefault="004E16F6" w:rsidP="004E16F6">
      <w:pPr>
        <w:widowControl w:val="0"/>
        <w:tabs>
          <w:tab w:val="left" w:pos="-1440"/>
        </w:tabs>
        <w:ind w:left="720" w:hanging="720"/>
        <w:rPr>
          <w:rFonts w:ascii="Arial Narrow" w:hAnsi="Arial Narrow"/>
          <w:b/>
          <w:sz w:val="24"/>
        </w:rPr>
      </w:pPr>
      <w:r w:rsidRPr="00A92D07">
        <w:rPr>
          <w:rFonts w:ascii="Arial Narrow" w:hAnsi="Arial Narrow"/>
          <w:b/>
          <w:sz w:val="24"/>
        </w:rPr>
        <w:t xml:space="preserve">Policy Number: </w:t>
      </w:r>
      <w:r w:rsidR="00D37BBF">
        <w:rPr>
          <w:rFonts w:ascii="Arial Narrow" w:hAnsi="Arial Narrow"/>
          <w:b/>
          <w:sz w:val="24"/>
        </w:rPr>
        <w:t>05-14</w:t>
      </w:r>
    </w:p>
    <w:p w:rsidR="004E16F6" w:rsidRPr="00A92D07" w:rsidRDefault="004E16F6" w:rsidP="004E16F6">
      <w:pPr>
        <w:widowControl w:val="0"/>
        <w:tabs>
          <w:tab w:val="left" w:pos="-1440"/>
        </w:tabs>
        <w:ind w:left="720" w:hanging="720"/>
        <w:rPr>
          <w:rFonts w:ascii="Arial Narrow" w:hAnsi="Arial Narrow"/>
          <w:b/>
          <w:sz w:val="24"/>
        </w:rPr>
      </w:pPr>
      <w:r w:rsidRPr="00A92D07">
        <w:rPr>
          <w:rFonts w:ascii="Arial Narrow" w:hAnsi="Arial Narrow"/>
          <w:b/>
          <w:sz w:val="24"/>
        </w:rPr>
        <w:t>Date:</w:t>
      </w:r>
      <w:r w:rsidR="00D37BBF">
        <w:rPr>
          <w:rFonts w:ascii="Arial Narrow" w:hAnsi="Arial Narrow"/>
          <w:b/>
          <w:sz w:val="24"/>
        </w:rPr>
        <w:t xml:space="preserve">  May 08, 2014</w:t>
      </w:r>
    </w:p>
    <w:p w:rsidR="004E16F6" w:rsidRPr="00A92D07" w:rsidRDefault="004E16F6" w:rsidP="004E16F6">
      <w:pPr>
        <w:widowControl w:val="0"/>
        <w:tabs>
          <w:tab w:val="left" w:pos="-1440"/>
        </w:tabs>
        <w:ind w:left="720" w:hanging="720"/>
        <w:rPr>
          <w:rFonts w:ascii="Arial Narrow" w:hAnsi="Arial Narrow"/>
          <w:b/>
          <w:sz w:val="24"/>
        </w:rPr>
      </w:pPr>
    </w:p>
    <w:p w:rsidR="004E16F6" w:rsidRPr="00A92D07" w:rsidRDefault="004E16F6" w:rsidP="00D93D85">
      <w:pPr>
        <w:widowControl w:val="0"/>
        <w:tabs>
          <w:tab w:val="left" w:pos="-1440"/>
        </w:tabs>
        <w:rPr>
          <w:rFonts w:ascii="Arial Narrow" w:hAnsi="Arial Narrow"/>
          <w:b/>
          <w:sz w:val="24"/>
        </w:rPr>
      </w:pPr>
      <w:r w:rsidRPr="00A92D07">
        <w:rPr>
          <w:rFonts w:ascii="Arial Narrow" w:hAnsi="Arial Narrow"/>
          <w:b/>
          <w:sz w:val="24"/>
        </w:rPr>
        <w:t xml:space="preserve">Purpose: </w:t>
      </w:r>
      <w:r w:rsidR="00D9567B" w:rsidRPr="00A92D07">
        <w:rPr>
          <w:rFonts w:ascii="Arial Narrow" w:hAnsi="Arial Narrow"/>
          <w:sz w:val="24"/>
        </w:rPr>
        <w:t>The purpo</w:t>
      </w:r>
      <w:r w:rsidR="00EE5515" w:rsidRPr="00A92D07">
        <w:rPr>
          <w:rFonts w:ascii="Arial Narrow" w:hAnsi="Arial Narrow"/>
          <w:sz w:val="24"/>
        </w:rPr>
        <w:t>se of the policy is to provide</w:t>
      </w:r>
      <w:r w:rsidR="00D9567B" w:rsidRPr="00A92D07">
        <w:rPr>
          <w:rFonts w:ascii="Arial Narrow" w:hAnsi="Arial Narrow"/>
          <w:sz w:val="24"/>
        </w:rPr>
        <w:t xml:space="preserve"> guideline</w:t>
      </w:r>
      <w:r w:rsidR="00EE5515" w:rsidRPr="00A92D07">
        <w:rPr>
          <w:rFonts w:ascii="Arial Narrow" w:hAnsi="Arial Narrow"/>
          <w:sz w:val="24"/>
        </w:rPr>
        <w:t>s</w:t>
      </w:r>
      <w:r w:rsidR="00D9567B" w:rsidRPr="00A92D07">
        <w:rPr>
          <w:rFonts w:ascii="Arial Narrow" w:hAnsi="Arial Narrow"/>
          <w:sz w:val="24"/>
        </w:rPr>
        <w:t xml:space="preserve"> </w:t>
      </w:r>
      <w:r w:rsidR="00EE5515" w:rsidRPr="00A92D07">
        <w:rPr>
          <w:rFonts w:ascii="Arial Narrow" w:hAnsi="Arial Narrow"/>
          <w:sz w:val="24"/>
        </w:rPr>
        <w:t>as to</w:t>
      </w:r>
      <w:r w:rsidR="00D9567B" w:rsidRPr="00A92D07">
        <w:rPr>
          <w:rFonts w:ascii="Arial Narrow" w:hAnsi="Arial Narrow"/>
          <w:sz w:val="24"/>
        </w:rPr>
        <w:t xml:space="preserve"> who is eligible for membership.</w:t>
      </w:r>
      <w:r w:rsidR="00D93D85">
        <w:rPr>
          <w:rFonts w:ascii="Arial Narrow" w:hAnsi="Arial Narrow"/>
          <w:sz w:val="24"/>
        </w:rPr>
        <w:t xml:space="preserve">                         Membership is held by the individual and not the municipality.</w:t>
      </w:r>
    </w:p>
    <w:p w:rsidR="004E16F6" w:rsidRPr="00A92D07" w:rsidRDefault="004E16F6" w:rsidP="004E16F6">
      <w:pPr>
        <w:widowControl w:val="0"/>
        <w:tabs>
          <w:tab w:val="left" w:pos="-1440"/>
        </w:tabs>
        <w:ind w:left="720" w:hanging="720"/>
        <w:rPr>
          <w:rFonts w:ascii="Arial Narrow" w:hAnsi="Arial Narrow"/>
          <w:b/>
          <w:sz w:val="24"/>
        </w:rPr>
      </w:pPr>
    </w:p>
    <w:p w:rsidR="004E16F6" w:rsidRPr="00A92D07" w:rsidRDefault="00D9567B" w:rsidP="004E16F6">
      <w:pPr>
        <w:widowControl w:val="0"/>
        <w:tabs>
          <w:tab w:val="left" w:pos="-1440"/>
        </w:tabs>
        <w:ind w:left="720" w:hanging="720"/>
        <w:rPr>
          <w:rFonts w:ascii="Arial Narrow" w:hAnsi="Arial Narrow"/>
          <w:b/>
          <w:sz w:val="24"/>
        </w:rPr>
      </w:pPr>
      <w:r w:rsidRPr="00A92D07">
        <w:rPr>
          <w:rFonts w:ascii="Arial Narrow" w:hAnsi="Arial Narrow"/>
          <w:b/>
          <w:sz w:val="24"/>
        </w:rPr>
        <w:t>Procedures</w:t>
      </w:r>
      <w:r w:rsidR="004E16F6" w:rsidRPr="00A92D07">
        <w:rPr>
          <w:rFonts w:ascii="Arial Narrow" w:hAnsi="Arial Narrow"/>
          <w:b/>
          <w:sz w:val="24"/>
        </w:rPr>
        <w:t>:</w:t>
      </w:r>
    </w:p>
    <w:p w:rsidR="004E16F6" w:rsidRPr="00A92D07" w:rsidRDefault="004E16F6" w:rsidP="004E16F6">
      <w:pPr>
        <w:widowControl w:val="0"/>
        <w:tabs>
          <w:tab w:val="left" w:pos="-1440"/>
        </w:tabs>
        <w:ind w:left="720" w:hanging="720"/>
        <w:rPr>
          <w:rFonts w:ascii="Arial Narrow" w:hAnsi="Arial Narrow"/>
          <w:b/>
          <w:sz w:val="24"/>
        </w:rPr>
      </w:pPr>
    </w:p>
    <w:p w:rsidR="004E16F6" w:rsidRPr="00A92D07" w:rsidRDefault="004E16F6" w:rsidP="004E16F6">
      <w:pPr>
        <w:pStyle w:val="ListParagraph"/>
        <w:widowControl w:val="0"/>
        <w:numPr>
          <w:ilvl w:val="0"/>
          <w:numId w:val="3"/>
        </w:numPr>
        <w:tabs>
          <w:tab w:val="left" w:pos="-1440"/>
        </w:tabs>
        <w:rPr>
          <w:rFonts w:ascii="Arial Narrow" w:hAnsi="Arial Narrow"/>
          <w:color w:val="C0C0C0"/>
          <w:sz w:val="24"/>
        </w:rPr>
      </w:pPr>
      <w:r w:rsidRPr="00A92D07">
        <w:rPr>
          <w:rFonts w:ascii="Arial Narrow" w:hAnsi="Arial Narrow"/>
          <w:b/>
          <w:color w:val="000000"/>
          <w:sz w:val="24"/>
        </w:rPr>
        <w:t>ACTIVE MEMBER</w:t>
      </w:r>
      <w:r w:rsidRPr="00A92D07">
        <w:rPr>
          <w:rFonts w:ascii="Arial Narrow" w:hAnsi="Arial Narrow"/>
          <w:color w:val="000000"/>
          <w:sz w:val="24"/>
        </w:rPr>
        <w:t>: Upon application, active membership in this Association may be obtained by any person holding the most senior administrative position in any Municipal District, County, Specialized Municipality, Improvement District</w:t>
      </w:r>
      <w:r w:rsidR="00BF0C6E">
        <w:rPr>
          <w:rFonts w:ascii="Arial Narrow" w:hAnsi="Arial Narrow"/>
          <w:color w:val="000000"/>
          <w:sz w:val="24"/>
        </w:rPr>
        <w:t>,</w:t>
      </w:r>
      <w:r w:rsidRPr="00A92D07">
        <w:rPr>
          <w:rFonts w:ascii="Arial Narrow" w:hAnsi="Arial Narrow"/>
          <w:color w:val="000000"/>
          <w:sz w:val="24"/>
        </w:rPr>
        <w:t xml:space="preserve"> or Special Area in the Province of Alberta.  Further, active membership may be held by any person employed in any senior administrative position subject to an application endorsed by the most senior administrator of the municipality and submitted to the Executive.</w:t>
      </w:r>
    </w:p>
    <w:p w:rsidR="004E16F6" w:rsidRPr="00A92D07" w:rsidRDefault="004E16F6" w:rsidP="004E16F6">
      <w:pPr>
        <w:widowControl w:val="0"/>
        <w:rPr>
          <w:rFonts w:ascii="Arial Narrow" w:hAnsi="Arial Narrow"/>
          <w:color w:val="C0C0C0"/>
          <w:sz w:val="24"/>
        </w:rPr>
      </w:pPr>
    </w:p>
    <w:p w:rsidR="004E16F6" w:rsidRPr="00A92D07" w:rsidRDefault="004E16F6" w:rsidP="004E16F6">
      <w:pPr>
        <w:pStyle w:val="ListParagraph"/>
        <w:widowControl w:val="0"/>
        <w:numPr>
          <w:ilvl w:val="0"/>
          <w:numId w:val="6"/>
        </w:numPr>
        <w:tabs>
          <w:tab w:val="left" w:pos="-1440"/>
        </w:tabs>
        <w:rPr>
          <w:rFonts w:ascii="Arial Narrow" w:hAnsi="Arial Narrow"/>
          <w:color w:val="000000"/>
          <w:sz w:val="24"/>
        </w:rPr>
      </w:pPr>
      <w:r w:rsidRPr="00A92D07">
        <w:rPr>
          <w:rFonts w:ascii="Arial Narrow" w:hAnsi="Arial Narrow"/>
          <w:color w:val="000000"/>
          <w:sz w:val="24"/>
        </w:rPr>
        <w:t>The Membership application shall provide the following information:</w:t>
      </w:r>
    </w:p>
    <w:p w:rsidR="004E16F6" w:rsidRPr="00A92D07" w:rsidRDefault="004E16F6" w:rsidP="004E16F6">
      <w:pPr>
        <w:pStyle w:val="ListParagraph"/>
        <w:widowControl w:val="0"/>
        <w:numPr>
          <w:ilvl w:val="0"/>
          <w:numId w:val="5"/>
        </w:numPr>
        <w:tabs>
          <w:tab w:val="left" w:pos="-1440"/>
        </w:tabs>
        <w:rPr>
          <w:rFonts w:ascii="Arial Narrow" w:hAnsi="Arial Narrow"/>
          <w:color w:val="000000"/>
          <w:sz w:val="24"/>
        </w:rPr>
      </w:pPr>
      <w:r w:rsidRPr="00A92D07">
        <w:rPr>
          <w:rFonts w:ascii="Arial Narrow" w:hAnsi="Arial Narrow"/>
          <w:color w:val="000000"/>
          <w:sz w:val="24"/>
        </w:rPr>
        <w:t>Name and address</w:t>
      </w:r>
    </w:p>
    <w:p w:rsidR="004E16F6" w:rsidRPr="00A92D07" w:rsidRDefault="004E16F6" w:rsidP="004E16F6">
      <w:pPr>
        <w:pStyle w:val="ListParagraph"/>
        <w:widowControl w:val="0"/>
        <w:numPr>
          <w:ilvl w:val="0"/>
          <w:numId w:val="5"/>
        </w:numPr>
        <w:tabs>
          <w:tab w:val="left" w:pos="-1440"/>
        </w:tabs>
        <w:rPr>
          <w:rFonts w:ascii="Arial Narrow" w:hAnsi="Arial Narrow"/>
          <w:color w:val="000000"/>
          <w:sz w:val="24"/>
        </w:rPr>
      </w:pPr>
      <w:r w:rsidRPr="00A92D07">
        <w:rPr>
          <w:rFonts w:ascii="Arial Narrow" w:hAnsi="Arial Narrow"/>
          <w:color w:val="000000"/>
          <w:sz w:val="24"/>
        </w:rPr>
        <w:t>Position</w:t>
      </w:r>
    </w:p>
    <w:p w:rsidR="004E16F6" w:rsidRPr="00A92D07" w:rsidRDefault="004E16F6" w:rsidP="004E16F6">
      <w:pPr>
        <w:pStyle w:val="ListParagraph"/>
        <w:widowControl w:val="0"/>
        <w:numPr>
          <w:ilvl w:val="0"/>
          <w:numId w:val="5"/>
        </w:numPr>
        <w:tabs>
          <w:tab w:val="left" w:pos="-1440"/>
        </w:tabs>
        <w:rPr>
          <w:rFonts w:ascii="Arial Narrow" w:hAnsi="Arial Narrow"/>
          <w:color w:val="000000"/>
          <w:sz w:val="24"/>
        </w:rPr>
      </w:pPr>
      <w:r w:rsidRPr="00A92D07">
        <w:rPr>
          <w:rFonts w:ascii="Arial Narrow" w:hAnsi="Arial Narrow"/>
          <w:color w:val="000000"/>
          <w:sz w:val="24"/>
        </w:rPr>
        <w:t>Years of service in municipal administration</w:t>
      </w:r>
    </w:p>
    <w:p w:rsidR="004E16F6" w:rsidRPr="00A92D07" w:rsidRDefault="004E16F6" w:rsidP="004E16F6">
      <w:pPr>
        <w:pStyle w:val="ListParagraph"/>
        <w:widowControl w:val="0"/>
        <w:numPr>
          <w:ilvl w:val="0"/>
          <w:numId w:val="5"/>
        </w:numPr>
        <w:tabs>
          <w:tab w:val="left" w:pos="-1440"/>
        </w:tabs>
        <w:rPr>
          <w:rFonts w:ascii="Arial Narrow" w:hAnsi="Arial Narrow"/>
          <w:color w:val="000000"/>
          <w:sz w:val="24"/>
        </w:rPr>
      </w:pPr>
      <w:r w:rsidRPr="00A92D07">
        <w:rPr>
          <w:rFonts w:ascii="Arial Narrow" w:hAnsi="Arial Narrow"/>
          <w:color w:val="000000"/>
          <w:sz w:val="24"/>
        </w:rPr>
        <w:t>Job description (unless the most senior administrator of the municipality)</w:t>
      </w:r>
    </w:p>
    <w:p w:rsidR="004E16F6" w:rsidRPr="00A92D07" w:rsidRDefault="004E16F6" w:rsidP="004E16F6">
      <w:pPr>
        <w:pStyle w:val="ListParagraph"/>
        <w:widowControl w:val="0"/>
        <w:numPr>
          <w:ilvl w:val="0"/>
          <w:numId w:val="5"/>
        </w:numPr>
        <w:tabs>
          <w:tab w:val="left" w:pos="-1440"/>
        </w:tabs>
        <w:rPr>
          <w:rFonts w:ascii="Arial Narrow" w:hAnsi="Arial Narrow"/>
          <w:color w:val="000000"/>
          <w:sz w:val="24"/>
        </w:rPr>
      </w:pPr>
      <w:r w:rsidRPr="00A92D07">
        <w:rPr>
          <w:rFonts w:ascii="Arial Narrow" w:hAnsi="Arial Narrow"/>
          <w:color w:val="000000"/>
          <w:sz w:val="24"/>
        </w:rPr>
        <w:t xml:space="preserve">Any other information deemed by the applicant to be important </w:t>
      </w:r>
    </w:p>
    <w:p w:rsidR="004E16F6" w:rsidRPr="00A92D07" w:rsidRDefault="004E16F6" w:rsidP="004E16F6">
      <w:pPr>
        <w:pStyle w:val="ListParagraph"/>
        <w:widowControl w:val="0"/>
        <w:tabs>
          <w:tab w:val="left" w:pos="-1440"/>
        </w:tabs>
        <w:ind w:left="1800"/>
        <w:rPr>
          <w:rFonts w:ascii="Arial Narrow" w:hAnsi="Arial Narrow"/>
          <w:color w:val="000000"/>
          <w:sz w:val="24"/>
        </w:rPr>
      </w:pPr>
    </w:p>
    <w:p w:rsidR="004E16F6" w:rsidRPr="00A92D07" w:rsidRDefault="004E16F6" w:rsidP="004E16F6">
      <w:pPr>
        <w:pStyle w:val="ListParagraph"/>
        <w:widowControl w:val="0"/>
        <w:numPr>
          <w:ilvl w:val="0"/>
          <w:numId w:val="6"/>
        </w:numPr>
        <w:tabs>
          <w:tab w:val="left" w:pos="-1440"/>
        </w:tabs>
        <w:rPr>
          <w:rFonts w:ascii="Arial Narrow" w:hAnsi="Arial Narrow"/>
          <w:color w:val="000000"/>
          <w:sz w:val="24"/>
        </w:rPr>
      </w:pPr>
      <w:r w:rsidRPr="00A92D07">
        <w:rPr>
          <w:rFonts w:ascii="Arial Narrow" w:hAnsi="Arial Narrow"/>
          <w:color w:val="000000"/>
          <w:sz w:val="24"/>
        </w:rPr>
        <w:t>The Executive shall review the application for membership, arrive at a decision, and advise the applicant accordingly.</w:t>
      </w:r>
    </w:p>
    <w:p w:rsidR="004E16F6" w:rsidRPr="00A92D07" w:rsidRDefault="004E16F6" w:rsidP="004E16F6">
      <w:pPr>
        <w:widowControl w:val="0"/>
        <w:rPr>
          <w:rFonts w:ascii="Arial Narrow" w:hAnsi="Arial Narrow"/>
          <w:color w:val="000000"/>
          <w:sz w:val="24"/>
        </w:rPr>
      </w:pPr>
    </w:p>
    <w:p w:rsidR="005C19F9" w:rsidRPr="00A92D07" w:rsidRDefault="004E16F6" w:rsidP="005C19F9">
      <w:pPr>
        <w:pStyle w:val="ListParagraph"/>
        <w:widowControl w:val="0"/>
        <w:numPr>
          <w:ilvl w:val="0"/>
          <w:numId w:val="3"/>
        </w:numPr>
        <w:tabs>
          <w:tab w:val="left" w:pos="-1440"/>
        </w:tabs>
        <w:rPr>
          <w:rFonts w:ascii="Arial Narrow" w:hAnsi="Arial Narrow"/>
          <w:color w:val="000000"/>
          <w:sz w:val="24"/>
        </w:rPr>
      </w:pPr>
      <w:r w:rsidRPr="00A92D07">
        <w:rPr>
          <w:rFonts w:ascii="Arial Narrow" w:hAnsi="Arial Narrow"/>
          <w:b/>
          <w:color w:val="000000"/>
          <w:sz w:val="24"/>
        </w:rPr>
        <w:t>ASSOCIATE MEMBER</w:t>
      </w:r>
      <w:r w:rsidR="00F55AD6">
        <w:rPr>
          <w:rFonts w:ascii="Arial Narrow" w:hAnsi="Arial Narrow"/>
          <w:b/>
          <w:color w:val="000000"/>
          <w:sz w:val="24"/>
        </w:rPr>
        <w:t xml:space="preserve"> </w:t>
      </w:r>
      <w:r w:rsidR="00F55AD6">
        <w:rPr>
          <w:rFonts w:ascii="Arial Narrow" w:hAnsi="Arial Narrow"/>
          <w:color w:val="000000"/>
          <w:sz w:val="24"/>
        </w:rPr>
        <w:t xml:space="preserve">: </w:t>
      </w:r>
      <w:r w:rsidRPr="00A92D07">
        <w:rPr>
          <w:rFonts w:ascii="Arial Narrow" w:hAnsi="Arial Narrow"/>
          <w:color w:val="000000"/>
          <w:sz w:val="24"/>
        </w:rPr>
        <w:t>Any person having obtained active membership in this Association, but no longer holding a position eligible for such membership,</w:t>
      </w:r>
      <w:r w:rsidR="00400CF0">
        <w:rPr>
          <w:rFonts w:ascii="Arial Narrow" w:hAnsi="Arial Narrow"/>
          <w:color w:val="000000"/>
          <w:sz w:val="24"/>
        </w:rPr>
        <w:t xml:space="preserve"> </w:t>
      </w:r>
      <w:proofErr w:type="spellStart"/>
      <w:r w:rsidR="00400CF0" w:rsidRPr="004B3F61">
        <w:rPr>
          <w:rFonts w:ascii="Arial Narrow" w:hAnsi="Arial Narrow"/>
          <w:sz w:val="24"/>
        </w:rPr>
        <w:t>ie</w:t>
      </w:r>
      <w:proofErr w:type="spellEnd"/>
      <w:r w:rsidR="00400CF0" w:rsidRPr="004B3F61">
        <w:rPr>
          <w:rFonts w:ascii="Arial Narrow" w:hAnsi="Arial Narrow"/>
          <w:sz w:val="24"/>
        </w:rPr>
        <w:t xml:space="preserve">. </w:t>
      </w:r>
      <w:proofErr w:type="gramStart"/>
      <w:r w:rsidR="00400CF0" w:rsidRPr="004B3F61">
        <w:rPr>
          <w:rFonts w:ascii="Arial Narrow" w:hAnsi="Arial Narrow"/>
          <w:sz w:val="24"/>
        </w:rPr>
        <w:t>retired</w:t>
      </w:r>
      <w:proofErr w:type="gramEnd"/>
      <w:r w:rsidR="00400CF0" w:rsidRPr="004B3F61">
        <w:rPr>
          <w:rFonts w:ascii="Arial Narrow" w:hAnsi="Arial Narrow"/>
          <w:sz w:val="24"/>
        </w:rPr>
        <w:t>, left profession, in transition,</w:t>
      </w:r>
      <w:r w:rsidR="00400CF0">
        <w:rPr>
          <w:rFonts w:ascii="Arial Narrow" w:hAnsi="Arial Narrow"/>
          <w:color w:val="FF0000"/>
          <w:sz w:val="24"/>
        </w:rPr>
        <w:t xml:space="preserve"> </w:t>
      </w:r>
      <w:r w:rsidRPr="00A92D07">
        <w:rPr>
          <w:rFonts w:ascii="Arial Narrow" w:hAnsi="Arial Narrow"/>
          <w:color w:val="000000"/>
          <w:sz w:val="24"/>
        </w:rPr>
        <w:t xml:space="preserve"> may apply to the Executive for permission to become an associate member.  Upon Executive approval </w:t>
      </w:r>
      <w:r w:rsidR="00400CF0">
        <w:rPr>
          <w:rFonts w:ascii="Arial Narrow" w:hAnsi="Arial Narrow"/>
          <w:color w:val="000000"/>
          <w:sz w:val="24"/>
        </w:rPr>
        <w:t>and payment of</w:t>
      </w:r>
      <w:r w:rsidR="002325FB" w:rsidRPr="00A92D07">
        <w:rPr>
          <w:rFonts w:ascii="Arial Narrow" w:hAnsi="Arial Narrow"/>
          <w:color w:val="000000"/>
          <w:sz w:val="24"/>
        </w:rPr>
        <w:t xml:space="preserve"> the annual membership fee, </w:t>
      </w:r>
      <w:r w:rsidRPr="00A92D07">
        <w:rPr>
          <w:rFonts w:ascii="Arial Narrow" w:hAnsi="Arial Narrow"/>
          <w:color w:val="000000"/>
          <w:sz w:val="24"/>
        </w:rPr>
        <w:t>the applicant shall enjoy all the privileges of an active member except t</w:t>
      </w:r>
      <w:r w:rsidR="00D93D85">
        <w:rPr>
          <w:rFonts w:ascii="Arial Narrow" w:hAnsi="Arial Narrow"/>
          <w:color w:val="000000"/>
          <w:sz w:val="24"/>
        </w:rPr>
        <w:t>he right to vote or hold office and does not accumulate years of service.</w:t>
      </w:r>
    </w:p>
    <w:p w:rsidR="005C19F9" w:rsidRPr="00A92D07" w:rsidRDefault="005C19F9" w:rsidP="005C19F9">
      <w:pPr>
        <w:pStyle w:val="ListParagraph"/>
        <w:widowControl w:val="0"/>
        <w:tabs>
          <w:tab w:val="left" w:pos="-1440"/>
        </w:tabs>
        <w:rPr>
          <w:rFonts w:ascii="Arial Narrow" w:hAnsi="Arial Narrow"/>
          <w:color w:val="000000"/>
          <w:sz w:val="24"/>
        </w:rPr>
      </w:pPr>
    </w:p>
    <w:p w:rsidR="004E16F6" w:rsidRPr="00A92D07" w:rsidRDefault="004E16F6" w:rsidP="005C19F9">
      <w:pPr>
        <w:pStyle w:val="ListParagraph"/>
        <w:widowControl w:val="0"/>
        <w:numPr>
          <w:ilvl w:val="0"/>
          <w:numId w:val="3"/>
        </w:numPr>
        <w:tabs>
          <w:tab w:val="left" w:pos="-1440"/>
        </w:tabs>
        <w:rPr>
          <w:rFonts w:ascii="Arial Narrow" w:hAnsi="Arial Narrow"/>
          <w:color w:val="000000"/>
          <w:sz w:val="24"/>
        </w:rPr>
      </w:pPr>
      <w:r w:rsidRPr="00A92D07">
        <w:rPr>
          <w:rFonts w:ascii="Arial Narrow" w:hAnsi="Arial Narrow"/>
          <w:b/>
          <w:color w:val="000000"/>
          <w:sz w:val="24"/>
        </w:rPr>
        <w:t>LIFETIME MEMBERSHIP</w:t>
      </w:r>
      <w:r w:rsidRPr="00A92D07">
        <w:rPr>
          <w:rFonts w:ascii="Arial Narrow" w:hAnsi="Arial Narrow"/>
          <w:color w:val="000000"/>
          <w:sz w:val="24"/>
        </w:rPr>
        <w:t xml:space="preserve">: The Executive shall have power to grant a Lifetime Membership to any </w:t>
      </w:r>
    </w:p>
    <w:p w:rsidR="003B37C0" w:rsidRDefault="004E16F6" w:rsidP="004E16F6">
      <w:pPr>
        <w:widowControl w:val="0"/>
        <w:tabs>
          <w:tab w:val="left" w:pos="-1440"/>
        </w:tabs>
        <w:ind w:left="5040" w:hanging="5040"/>
        <w:rPr>
          <w:rFonts w:ascii="Arial Narrow" w:hAnsi="Arial Narrow"/>
          <w:color w:val="000000"/>
          <w:sz w:val="24"/>
        </w:rPr>
      </w:pPr>
      <w:r w:rsidRPr="00A92D07">
        <w:rPr>
          <w:rFonts w:ascii="Arial Narrow" w:hAnsi="Arial Narrow"/>
          <w:color w:val="000000"/>
          <w:sz w:val="24"/>
        </w:rPr>
        <w:t xml:space="preserve">              Member who has given outstanding and distinguished service,</w:t>
      </w:r>
      <w:r w:rsidR="003B37C0">
        <w:rPr>
          <w:rFonts w:ascii="Arial Narrow" w:hAnsi="Arial Narrow"/>
          <w:color w:val="000000"/>
          <w:sz w:val="24"/>
        </w:rPr>
        <w:t xml:space="preserve"> having regard to the following </w:t>
      </w:r>
    </w:p>
    <w:p w:rsidR="004E16F6" w:rsidRPr="00A92D07" w:rsidRDefault="003B37C0" w:rsidP="004E16F6">
      <w:pPr>
        <w:widowControl w:val="0"/>
        <w:tabs>
          <w:tab w:val="left" w:pos="-1440"/>
        </w:tabs>
        <w:ind w:left="5040" w:hanging="5040"/>
        <w:rPr>
          <w:rFonts w:ascii="Arial Narrow" w:hAnsi="Arial Narrow"/>
          <w:color w:val="000000"/>
          <w:sz w:val="24"/>
        </w:rPr>
      </w:pPr>
      <w:r>
        <w:rPr>
          <w:rFonts w:ascii="Arial Narrow" w:hAnsi="Arial Narrow"/>
          <w:color w:val="000000"/>
          <w:sz w:val="24"/>
        </w:rPr>
        <w:t xml:space="preserve">              </w:t>
      </w:r>
      <w:proofErr w:type="gramStart"/>
      <w:r w:rsidR="004E16F6" w:rsidRPr="00A92D07">
        <w:rPr>
          <w:rFonts w:ascii="Arial Narrow" w:hAnsi="Arial Narrow"/>
          <w:color w:val="000000"/>
          <w:sz w:val="24"/>
        </w:rPr>
        <w:t>requirement</w:t>
      </w:r>
      <w:r w:rsidR="00035905" w:rsidRPr="00A92D07">
        <w:rPr>
          <w:rFonts w:ascii="Arial Narrow" w:hAnsi="Arial Narrow"/>
          <w:color w:val="000000"/>
          <w:sz w:val="24"/>
        </w:rPr>
        <w:t>s</w:t>
      </w:r>
      <w:proofErr w:type="gramEnd"/>
      <w:r w:rsidR="004E16F6" w:rsidRPr="00A92D07">
        <w:rPr>
          <w:rFonts w:ascii="Arial Narrow" w:hAnsi="Arial Narrow"/>
          <w:color w:val="000000"/>
          <w:sz w:val="24"/>
        </w:rPr>
        <w:t>:</w:t>
      </w:r>
    </w:p>
    <w:p w:rsidR="005C19F9" w:rsidRPr="00A92D07" w:rsidRDefault="004E16F6" w:rsidP="005C19F9">
      <w:pPr>
        <w:pStyle w:val="ListParagraph"/>
        <w:widowControl w:val="0"/>
        <w:numPr>
          <w:ilvl w:val="0"/>
          <w:numId w:val="7"/>
        </w:numPr>
        <w:tabs>
          <w:tab w:val="left" w:pos="-1440"/>
        </w:tabs>
        <w:rPr>
          <w:rFonts w:ascii="Arial Narrow" w:hAnsi="Arial Narrow"/>
          <w:color w:val="000000"/>
          <w:sz w:val="24"/>
        </w:rPr>
      </w:pPr>
      <w:r w:rsidRPr="00A92D07">
        <w:rPr>
          <w:rFonts w:ascii="Arial Narrow" w:hAnsi="Arial Narrow"/>
          <w:color w:val="000000"/>
          <w:sz w:val="24"/>
        </w:rPr>
        <w:t xml:space="preserve">The member has completed 15 years or more of </w:t>
      </w:r>
      <w:r w:rsidR="00035905" w:rsidRPr="00A92D07">
        <w:rPr>
          <w:rFonts w:ascii="Arial Narrow" w:hAnsi="Arial Narrow"/>
          <w:color w:val="000000"/>
          <w:sz w:val="24"/>
        </w:rPr>
        <w:t>service in Rural Administration, and</w:t>
      </w:r>
    </w:p>
    <w:p w:rsidR="005C19F9" w:rsidRPr="00A92D07" w:rsidRDefault="005C19F9" w:rsidP="005C19F9">
      <w:pPr>
        <w:pStyle w:val="ListParagraph"/>
        <w:widowControl w:val="0"/>
        <w:numPr>
          <w:ilvl w:val="0"/>
          <w:numId w:val="7"/>
        </w:numPr>
        <w:tabs>
          <w:tab w:val="left" w:pos="-1440"/>
        </w:tabs>
        <w:rPr>
          <w:rFonts w:ascii="Arial Narrow" w:hAnsi="Arial Narrow"/>
          <w:color w:val="000000"/>
          <w:sz w:val="24"/>
        </w:rPr>
      </w:pPr>
      <w:r w:rsidRPr="00A92D07">
        <w:rPr>
          <w:rFonts w:ascii="Arial Narrow" w:hAnsi="Arial Narrow"/>
          <w:color w:val="000000"/>
          <w:sz w:val="24"/>
        </w:rPr>
        <w:t>T</w:t>
      </w:r>
      <w:r w:rsidR="004E16F6" w:rsidRPr="00A92D07">
        <w:rPr>
          <w:rFonts w:ascii="Arial Narrow" w:hAnsi="Arial Narrow"/>
          <w:color w:val="000000"/>
          <w:sz w:val="24"/>
        </w:rPr>
        <w:t>he member has been an active member of this Associ</w:t>
      </w:r>
      <w:r w:rsidR="00035905" w:rsidRPr="00A92D07">
        <w:rPr>
          <w:rFonts w:ascii="Arial Narrow" w:hAnsi="Arial Narrow"/>
          <w:color w:val="000000"/>
          <w:sz w:val="24"/>
        </w:rPr>
        <w:t>ation for a minimum of 15 years, and</w:t>
      </w:r>
    </w:p>
    <w:p w:rsidR="005C19F9" w:rsidRPr="00A92D07" w:rsidRDefault="005C19F9" w:rsidP="005C19F9">
      <w:pPr>
        <w:pStyle w:val="ListParagraph"/>
        <w:widowControl w:val="0"/>
        <w:numPr>
          <w:ilvl w:val="0"/>
          <w:numId w:val="7"/>
        </w:numPr>
        <w:tabs>
          <w:tab w:val="left" w:pos="-1440"/>
        </w:tabs>
        <w:rPr>
          <w:rFonts w:ascii="Arial Narrow" w:hAnsi="Arial Narrow"/>
          <w:color w:val="000000"/>
          <w:sz w:val="24"/>
        </w:rPr>
      </w:pPr>
      <w:r w:rsidRPr="00A92D07">
        <w:rPr>
          <w:rFonts w:ascii="Arial Narrow" w:hAnsi="Arial Narrow"/>
          <w:color w:val="000000"/>
          <w:sz w:val="24"/>
        </w:rPr>
        <w:t>T</w:t>
      </w:r>
      <w:r w:rsidR="004E16F6" w:rsidRPr="00A92D07">
        <w:rPr>
          <w:rFonts w:ascii="Arial Narrow" w:hAnsi="Arial Narrow"/>
          <w:color w:val="000000"/>
          <w:sz w:val="24"/>
        </w:rPr>
        <w:t>he member must be considered as one who has specially earned this honor.</w:t>
      </w:r>
    </w:p>
    <w:p w:rsidR="005C19F9" w:rsidRPr="00A92D07" w:rsidRDefault="005C19F9" w:rsidP="005C19F9">
      <w:pPr>
        <w:widowControl w:val="0"/>
        <w:tabs>
          <w:tab w:val="left" w:pos="-1440"/>
        </w:tabs>
        <w:rPr>
          <w:rFonts w:ascii="Arial Narrow" w:hAnsi="Arial Narrow"/>
          <w:b/>
          <w:color w:val="000000"/>
          <w:sz w:val="24"/>
        </w:rPr>
      </w:pPr>
    </w:p>
    <w:p w:rsidR="005C19F9" w:rsidRPr="00A92D07" w:rsidRDefault="004E16F6" w:rsidP="005C19F9">
      <w:pPr>
        <w:pStyle w:val="ListParagraph"/>
        <w:widowControl w:val="0"/>
        <w:numPr>
          <w:ilvl w:val="0"/>
          <w:numId w:val="3"/>
        </w:numPr>
        <w:tabs>
          <w:tab w:val="left" w:pos="-1440"/>
        </w:tabs>
        <w:rPr>
          <w:rFonts w:ascii="Arial Narrow" w:hAnsi="Arial Narrow"/>
          <w:color w:val="000000"/>
          <w:sz w:val="24"/>
        </w:rPr>
      </w:pPr>
      <w:r w:rsidRPr="00A92D07">
        <w:rPr>
          <w:rFonts w:ascii="Arial Narrow" w:hAnsi="Arial Narrow"/>
          <w:b/>
          <w:color w:val="000000"/>
          <w:sz w:val="24"/>
        </w:rPr>
        <w:t>HONOURARY MEMBERSHIP</w:t>
      </w:r>
      <w:r w:rsidRPr="00A92D07">
        <w:rPr>
          <w:rFonts w:ascii="Arial Narrow" w:hAnsi="Arial Narrow"/>
          <w:color w:val="000000"/>
          <w:sz w:val="24"/>
        </w:rPr>
        <w:t>: Honorary membership may be awarded by the association to recognize those who have contributed greatly to the success of the Association, but who are not entitled to active or associate membership.</w:t>
      </w:r>
    </w:p>
    <w:p w:rsidR="005C19F9" w:rsidRPr="00A92D07" w:rsidRDefault="005C19F9" w:rsidP="005C19F9">
      <w:pPr>
        <w:pStyle w:val="ListParagraph"/>
        <w:widowControl w:val="0"/>
        <w:tabs>
          <w:tab w:val="left" w:pos="-1440"/>
        </w:tabs>
        <w:rPr>
          <w:rFonts w:ascii="Arial Narrow" w:hAnsi="Arial Narrow"/>
          <w:color w:val="000000"/>
          <w:sz w:val="24"/>
        </w:rPr>
      </w:pPr>
    </w:p>
    <w:p w:rsidR="005C19F9" w:rsidRPr="00A92D07" w:rsidRDefault="004E16F6" w:rsidP="005C19F9">
      <w:pPr>
        <w:pStyle w:val="ListParagraph"/>
        <w:widowControl w:val="0"/>
        <w:numPr>
          <w:ilvl w:val="0"/>
          <w:numId w:val="3"/>
        </w:numPr>
        <w:tabs>
          <w:tab w:val="left" w:pos="-1440"/>
        </w:tabs>
        <w:rPr>
          <w:rFonts w:ascii="Arial Narrow" w:hAnsi="Arial Narrow"/>
          <w:color w:val="000000"/>
          <w:sz w:val="24"/>
        </w:rPr>
      </w:pPr>
      <w:r w:rsidRPr="00A92D07">
        <w:rPr>
          <w:rFonts w:ascii="Arial Narrow" w:hAnsi="Arial Narrow"/>
          <w:b/>
          <w:color w:val="000000"/>
          <w:sz w:val="24"/>
        </w:rPr>
        <w:t>MEMBERSHIP FEES AND VOTING PRIVILEGES</w:t>
      </w:r>
      <w:r w:rsidRPr="00A92D07">
        <w:rPr>
          <w:rFonts w:ascii="Arial Narrow" w:hAnsi="Arial Narrow"/>
          <w:color w:val="000000"/>
          <w:sz w:val="24"/>
        </w:rPr>
        <w:t xml:space="preserve">: Membership fees shall be approved by the </w:t>
      </w:r>
      <w:r w:rsidRPr="00A92D07">
        <w:rPr>
          <w:rFonts w:ascii="Arial Narrow" w:hAnsi="Arial Narrow"/>
          <w:color w:val="000000"/>
          <w:sz w:val="24"/>
        </w:rPr>
        <w:lastRenderedPageBreak/>
        <w:t>membership at the Conference and shall be due and payable on the first of January in each year. An active member shall not be allowed to vote or hold office if payment of membership fees are in arrears.</w:t>
      </w:r>
    </w:p>
    <w:p w:rsidR="005C19F9" w:rsidRPr="00A92D07" w:rsidRDefault="005C19F9" w:rsidP="005C19F9">
      <w:pPr>
        <w:pStyle w:val="ListParagraph"/>
        <w:widowControl w:val="0"/>
        <w:tabs>
          <w:tab w:val="left" w:pos="-1440"/>
        </w:tabs>
        <w:rPr>
          <w:rFonts w:ascii="Arial Narrow" w:hAnsi="Arial Narrow"/>
          <w:color w:val="000000"/>
          <w:sz w:val="24"/>
        </w:rPr>
      </w:pPr>
    </w:p>
    <w:p w:rsidR="005C19F9" w:rsidRDefault="004E16F6" w:rsidP="00D23301">
      <w:pPr>
        <w:pStyle w:val="ListParagraph"/>
        <w:widowControl w:val="0"/>
        <w:numPr>
          <w:ilvl w:val="0"/>
          <w:numId w:val="3"/>
        </w:numPr>
        <w:tabs>
          <w:tab w:val="left" w:pos="-1440"/>
        </w:tabs>
        <w:rPr>
          <w:rFonts w:ascii="Arial Narrow" w:hAnsi="Arial Narrow"/>
          <w:color w:val="000000"/>
          <w:sz w:val="24"/>
        </w:rPr>
      </w:pPr>
      <w:r w:rsidRPr="00A92D07">
        <w:rPr>
          <w:rFonts w:ascii="Arial Narrow" w:hAnsi="Arial Narrow"/>
          <w:b/>
          <w:color w:val="000000"/>
          <w:sz w:val="24"/>
        </w:rPr>
        <w:t>MUNICIPAL INTERNSHIP MEMBER</w:t>
      </w:r>
      <w:r w:rsidRPr="00A92D07">
        <w:rPr>
          <w:rFonts w:ascii="Arial Narrow" w:hAnsi="Arial Narrow"/>
          <w:color w:val="000000"/>
          <w:sz w:val="24"/>
        </w:rPr>
        <w:t xml:space="preserve">: The Executive upon application, may award a Municipal Internship Member status to a Municipal Intern. The Municipal Internship Member is not required to pay the membership fees of the Association. The Municipal Internship Member is not allowed to vote or hold office with the Association, and the membership will only be valid for a maximum two </w:t>
      </w:r>
      <w:r w:rsidRPr="00D23301">
        <w:rPr>
          <w:rFonts w:ascii="Arial Narrow" w:hAnsi="Arial Narrow"/>
          <w:color w:val="000000"/>
          <w:sz w:val="24"/>
        </w:rPr>
        <w:t>year period.</w:t>
      </w:r>
    </w:p>
    <w:p w:rsidR="00D23301" w:rsidRPr="00D23301" w:rsidRDefault="00D23301" w:rsidP="00D23301">
      <w:pPr>
        <w:pStyle w:val="ListParagraph"/>
        <w:rPr>
          <w:rFonts w:ascii="Arial Narrow" w:hAnsi="Arial Narrow"/>
          <w:color w:val="000000"/>
          <w:sz w:val="24"/>
        </w:rPr>
      </w:pPr>
    </w:p>
    <w:p w:rsidR="005C19F9" w:rsidRPr="00A92D07" w:rsidRDefault="005C19F9" w:rsidP="005C19F9">
      <w:pPr>
        <w:pStyle w:val="ListParagraph"/>
        <w:widowControl w:val="0"/>
        <w:tabs>
          <w:tab w:val="left" w:pos="-1440"/>
        </w:tabs>
        <w:rPr>
          <w:rFonts w:ascii="Arial Narrow" w:hAnsi="Arial Narrow"/>
          <w:color w:val="000000"/>
          <w:sz w:val="24"/>
        </w:rPr>
      </w:pPr>
    </w:p>
    <w:p w:rsidR="005C19F9" w:rsidRDefault="004E16F6" w:rsidP="005C19F9">
      <w:pPr>
        <w:pStyle w:val="ListParagraph"/>
        <w:widowControl w:val="0"/>
        <w:numPr>
          <w:ilvl w:val="0"/>
          <w:numId w:val="3"/>
        </w:numPr>
        <w:tabs>
          <w:tab w:val="left" w:pos="-1440"/>
        </w:tabs>
        <w:rPr>
          <w:rFonts w:ascii="Arial Narrow" w:hAnsi="Arial Narrow"/>
          <w:color w:val="000000"/>
          <w:sz w:val="24"/>
        </w:rPr>
      </w:pPr>
      <w:r w:rsidRPr="00A92D07">
        <w:rPr>
          <w:rFonts w:ascii="Arial Narrow" w:hAnsi="Arial Narrow"/>
          <w:b/>
          <w:color w:val="000000"/>
          <w:sz w:val="24"/>
        </w:rPr>
        <w:t>MEMBERSHIP FEE &amp; VOTING PRIVILEGES</w:t>
      </w:r>
      <w:r w:rsidRPr="00A92D07">
        <w:rPr>
          <w:rFonts w:ascii="Arial Narrow" w:hAnsi="Arial Narrow"/>
          <w:color w:val="000000"/>
          <w:sz w:val="24"/>
        </w:rPr>
        <w:t>: All fees of the Association shall be established by the Executive and adopted with the approval of the Budget of the Association.  An active member shall not be allowed to vote or hold office if payment of membership fees is in arrears.</w:t>
      </w:r>
    </w:p>
    <w:p w:rsidR="005C19F9" w:rsidRDefault="005C19F9" w:rsidP="005C19F9">
      <w:pPr>
        <w:pStyle w:val="ListParagraph"/>
        <w:widowControl w:val="0"/>
        <w:tabs>
          <w:tab w:val="left" w:pos="-1440"/>
        </w:tabs>
        <w:rPr>
          <w:rFonts w:ascii="Arial Narrow" w:hAnsi="Arial Narrow"/>
          <w:color w:val="000000"/>
          <w:sz w:val="24"/>
        </w:rPr>
      </w:pPr>
    </w:p>
    <w:p w:rsidR="004B3F61" w:rsidRDefault="004B3F61" w:rsidP="004B3F61">
      <w:pPr>
        <w:pStyle w:val="ListParagraph"/>
        <w:widowControl w:val="0"/>
        <w:numPr>
          <w:ilvl w:val="0"/>
          <w:numId w:val="3"/>
        </w:numPr>
        <w:tabs>
          <w:tab w:val="left" w:pos="-1440"/>
        </w:tabs>
        <w:rPr>
          <w:rFonts w:ascii="Arial Narrow" w:hAnsi="Arial Narrow"/>
          <w:color w:val="000000"/>
          <w:sz w:val="24"/>
        </w:rPr>
      </w:pPr>
      <w:r>
        <w:rPr>
          <w:rFonts w:ascii="Arial Narrow" w:hAnsi="Arial Narrow"/>
          <w:color w:val="000000"/>
          <w:sz w:val="24"/>
        </w:rPr>
        <w:t>Membership Fees shall be as follows:</w:t>
      </w:r>
    </w:p>
    <w:p w:rsidR="004B3F61" w:rsidRPr="004B3F61" w:rsidRDefault="004B3F61" w:rsidP="004B3F61">
      <w:pPr>
        <w:pStyle w:val="ListParagraph"/>
        <w:rPr>
          <w:rFonts w:ascii="Arial Narrow" w:hAnsi="Arial Narrow"/>
          <w:color w:val="000000"/>
          <w:sz w:val="24"/>
        </w:rPr>
      </w:pPr>
    </w:p>
    <w:p w:rsidR="004B3F61" w:rsidRDefault="004B3F61" w:rsidP="004B3F61">
      <w:pPr>
        <w:pStyle w:val="ListParagraph"/>
        <w:widowControl w:val="0"/>
        <w:numPr>
          <w:ilvl w:val="0"/>
          <w:numId w:val="31"/>
        </w:numPr>
        <w:tabs>
          <w:tab w:val="left" w:pos="-1440"/>
        </w:tabs>
        <w:rPr>
          <w:rFonts w:ascii="Arial Narrow" w:hAnsi="Arial Narrow"/>
          <w:color w:val="000000"/>
          <w:sz w:val="24"/>
        </w:rPr>
      </w:pPr>
      <w:r>
        <w:rPr>
          <w:rFonts w:ascii="Arial Narrow" w:hAnsi="Arial Narrow"/>
          <w:color w:val="000000"/>
          <w:sz w:val="24"/>
        </w:rPr>
        <w:t xml:space="preserve"> Active Membership </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$200.00</w:t>
      </w:r>
    </w:p>
    <w:p w:rsidR="004B3F61" w:rsidRDefault="004B3F61" w:rsidP="004B3F61">
      <w:pPr>
        <w:pStyle w:val="ListParagraph"/>
        <w:widowControl w:val="0"/>
        <w:numPr>
          <w:ilvl w:val="0"/>
          <w:numId w:val="31"/>
        </w:numPr>
        <w:tabs>
          <w:tab w:val="left" w:pos="-1440"/>
        </w:tabs>
        <w:rPr>
          <w:rFonts w:ascii="Arial Narrow" w:hAnsi="Arial Narrow"/>
          <w:color w:val="000000"/>
          <w:sz w:val="24"/>
        </w:rPr>
      </w:pPr>
      <w:r>
        <w:rPr>
          <w:rFonts w:ascii="Arial Narrow" w:hAnsi="Arial Narrow"/>
          <w:color w:val="000000"/>
          <w:sz w:val="24"/>
        </w:rPr>
        <w:t>Associate Membership</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  25.00</w:t>
      </w:r>
    </w:p>
    <w:p w:rsidR="004B3F61" w:rsidRDefault="004B3F61" w:rsidP="004B3F61">
      <w:pPr>
        <w:pStyle w:val="ListParagraph"/>
        <w:widowControl w:val="0"/>
        <w:numPr>
          <w:ilvl w:val="0"/>
          <w:numId w:val="31"/>
        </w:numPr>
        <w:tabs>
          <w:tab w:val="left" w:pos="-1440"/>
        </w:tabs>
        <w:rPr>
          <w:rFonts w:ascii="Arial Narrow" w:hAnsi="Arial Narrow"/>
          <w:color w:val="000000"/>
          <w:sz w:val="24"/>
        </w:rPr>
      </w:pPr>
      <w:r>
        <w:rPr>
          <w:rFonts w:ascii="Arial Narrow" w:hAnsi="Arial Narrow"/>
          <w:color w:val="000000"/>
          <w:sz w:val="24"/>
        </w:rPr>
        <w:t>Honorary Membership</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Nil</w:t>
      </w:r>
    </w:p>
    <w:p w:rsidR="004B3F61" w:rsidRPr="004B3F61" w:rsidRDefault="004B3F61" w:rsidP="004B3F61">
      <w:pPr>
        <w:pStyle w:val="ListParagraph"/>
        <w:widowControl w:val="0"/>
        <w:numPr>
          <w:ilvl w:val="0"/>
          <w:numId w:val="31"/>
        </w:numPr>
        <w:tabs>
          <w:tab w:val="left" w:pos="-1440"/>
        </w:tabs>
        <w:rPr>
          <w:rFonts w:ascii="Arial Narrow" w:hAnsi="Arial Narrow"/>
          <w:color w:val="000000"/>
          <w:sz w:val="24"/>
        </w:rPr>
      </w:pPr>
      <w:r>
        <w:rPr>
          <w:rFonts w:ascii="Arial Narrow" w:hAnsi="Arial Narrow"/>
          <w:color w:val="000000"/>
          <w:sz w:val="24"/>
        </w:rPr>
        <w:t>Lifetime Membership</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Nil</w:t>
      </w: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5C3088" w:rsidRPr="00A92D07" w:rsidRDefault="005C3088">
      <w:pPr>
        <w:spacing w:after="200" w:line="276" w:lineRule="auto"/>
        <w:rPr>
          <w:rFonts w:ascii="Arial Narrow" w:hAnsi="Arial Narrow"/>
          <w:sz w:val="24"/>
        </w:rPr>
      </w:pPr>
    </w:p>
    <w:p w:rsidR="00E4055C" w:rsidRPr="00A92D07" w:rsidRDefault="00E4055C">
      <w:pPr>
        <w:spacing w:after="200" w:line="276" w:lineRule="auto"/>
        <w:rPr>
          <w:rFonts w:ascii="Arial Narrow" w:hAnsi="Arial Narrow"/>
          <w:sz w:val="24"/>
        </w:rPr>
      </w:pPr>
    </w:p>
    <w:p w:rsidR="00E4055C" w:rsidRPr="00A92D07" w:rsidRDefault="00E4055C" w:rsidP="00E4055C">
      <w:pPr>
        <w:widowControl w:val="0"/>
        <w:tabs>
          <w:tab w:val="left" w:pos="-1440"/>
        </w:tabs>
        <w:ind w:left="720" w:hanging="720"/>
        <w:jc w:val="center"/>
        <w:rPr>
          <w:rFonts w:ascii="Arial Narrow" w:hAnsi="Arial Narrow"/>
          <w:b/>
          <w:sz w:val="24"/>
        </w:rPr>
      </w:pPr>
      <w:r w:rsidRPr="00A92D07">
        <w:rPr>
          <w:rFonts w:ascii="Arial Narrow" w:hAnsi="Arial Narrow"/>
          <w:b/>
          <w:sz w:val="24"/>
        </w:rPr>
        <w:lastRenderedPageBreak/>
        <w:t>ARMAA</w:t>
      </w:r>
    </w:p>
    <w:p w:rsidR="00E4055C" w:rsidRPr="00A92D07" w:rsidRDefault="00D9567B" w:rsidP="00E4055C">
      <w:pPr>
        <w:widowControl w:val="0"/>
        <w:tabs>
          <w:tab w:val="left" w:pos="-1440"/>
        </w:tabs>
        <w:ind w:left="720" w:hanging="720"/>
        <w:jc w:val="center"/>
        <w:rPr>
          <w:rFonts w:ascii="Arial Narrow" w:hAnsi="Arial Narrow"/>
          <w:b/>
          <w:sz w:val="24"/>
        </w:rPr>
      </w:pPr>
      <w:r w:rsidRPr="00A92D07">
        <w:rPr>
          <w:rFonts w:ascii="Arial Narrow" w:hAnsi="Arial Narrow"/>
          <w:b/>
          <w:sz w:val="24"/>
        </w:rPr>
        <w:t>Conference</w:t>
      </w:r>
      <w:r w:rsidR="00DD05E7" w:rsidRPr="00A92D07">
        <w:rPr>
          <w:rFonts w:ascii="Arial Narrow" w:hAnsi="Arial Narrow"/>
          <w:b/>
          <w:sz w:val="24"/>
        </w:rPr>
        <w:t>s</w:t>
      </w:r>
      <w:r w:rsidR="00D93D85">
        <w:rPr>
          <w:rFonts w:ascii="Arial Narrow" w:hAnsi="Arial Narrow"/>
          <w:b/>
          <w:sz w:val="24"/>
        </w:rPr>
        <w:t xml:space="preserve"> and Annual General Meeting</w:t>
      </w:r>
    </w:p>
    <w:p w:rsidR="00E4055C" w:rsidRPr="00A92D07" w:rsidRDefault="00E4055C" w:rsidP="00E4055C">
      <w:pPr>
        <w:widowControl w:val="0"/>
        <w:tabs>
          <w:tab w:val="left" w:pos="-1440"/>
        </w:tabs>
        <w:ind w:left="720" w:hanging="720"/>
        <w:jc w:val="center"/>
        <w:rPr>
          <w:rFonts w:ascii="Arial Narrow" w:hAnsi="Arial Narrow"/>
          <w:b/>
          <w:sz w:val="24"/>
        </w:rPr>
      </w:pPr>
    </w:p>
    <w:p w:rsidR="00E4055C" w:rsidRPr="00A92D07" w:rsidRDefault="00E4055C" w:rsidP="00E4055C">
      <w:pPr>
        <w:widowControl w:val="0"/>
        <w:tabs>
          <w:tab w:val="left" w:pos="-1440"/>
        </w:tabs>
        <w:ind w:left="720" w:hanging="720"/>
        <w:rPr>
          <w:rFonts w:ascii="Arial Narrow" w:hAnsi="Arial Narrow"/>
          <w:b/>
          <w:sz w:val="24"/>
        </w:rPr>
      </w:pPr>
      <w:r w:rsidRPr="00A92D07">
        <w:rPr>
          <w:rFonts w:ascii="Arial Narrow" w:hAnsi="Arial Narrow"/>
          <w:b/>
          <w:sz w:val="24"/>
        </w:rPr>
        <w:t xml:space="preserve">Policy Number: </w:t>
      </w:r>
      <w:r w:rsidR="00D37BBF">
        <w:rPr>
          <w:rFonts w:ascii="Arial Narrow" w:hAnsi="Arial Narrow"/>
          <w:b/>
          <w:sz w:val="24"/>
        </w:rPr>
        <w:t>06-14</w:t>
      </w:r>
    </w:p>
    <w:p w:rsidR="00E4055C" w:rsidRPr="00A92D07" w:rsidRDefault="00E4055C" w:rsidP="00E4055C">
      <w:pPr>
        <w:widowControl w:val="0"/>
        <w:tabs>
          <w:tab w:val="left" w:pos="-1440"/>
        </w:tabs>
        <w:ind w:left="720" w:hanging="720"/>
        <w:rPr>
          <w:rFonts w:ascii="Arial Narrow" w:hAnsi="Arial Narrow"/>
          <w:b/>
          <w:sz w:val="24"/>
        </w:rPr>
      </w:pPr>
      <w:r w:rsidRPr="00A92D07">
        <w:rPr>
          <w:rFonts w:ascii="Arial Narrow" w:hAnsi="Arial Narrow"/>
          <w:b/>
          <w:sz w:val="24"/>
        </w:rPr>
        <w:t>Date:</w:t>
      </w:r>
      <w:r w:rsidR="00D37BBF">
        <w:rPr>
          <w:rFonts w:ascii="Arial Narrow" w:hAnsi="Arial Narrow"/>
          <w:b/>
          <w:sz w:val="24"/>
        </w:rPr>
        <w:t xml:space="preserve">  May 08, 2014</w:t>
      </w:r>
    </w:p>
    <w:p w:rsidR="00E4055C" w:rsidRPr="00A92D07" w:rsidRDefault="00E4055C" w:rsidP="00E4055C">
      <w:pPr>
        <w:widowControl w:val="0"/>
        <w:tabs>
          <w:tab w:val="left" w:pos="-1440"/>
        </w:tabs>
        <w:ind w:left="720" w:hanging="720"/>
        <w:rPr>
          <w:rFonts w:ascii="Arial Narrow" w:hAnsi="Arial Narrow"/>
          <w:b/>
          <w:sz w:val="24"/>
        </w:rPr>
      </w:pPr>
    </w:p>
    <w:p w:rsidR="00D9567B" w:rsidRPr="00A92D07" w:rsidRDefault="00D9567B" w:rsidP="00E4055C">
      <w:pPr>
        <w:widowControl w:val="0"/>
        <w:tabs>
          <w:tab w:val="left" w:pos="-1440"/>
        </w:tabs>
        <w:ind w:left="720" w:hanging="720"/>
        <w:rPr>
          <w:rFonts w:ascii="Arial Narrow" w:hAnsi="Arial Narrow"/>
          <w:sz w:val="24"/>
        </w:rPr>
      </w:pPr>
      <w:r w:rsidRPr="00A92D07">
        <w:rPr>
          <w:rFonts w:ascii="Arial Narrow" w:hAnsi="Arial Narrow"/>
          <w:b/>
          <w:sz w:val="24"/>
        </w:rPr>
        <w:t xml:space="preserve">Purpose: </w:t>
      </w:r>
      <w:r w:rsidRPr="00A92D07">
        <w:rPr>
          <w:rFonts w:ascii="Arial Narrow" w:hAnsi="Arial Narrow"/>
          <w:sz w:val="24"/>
        </w:rPr>
        <w:t>The purpos</w:t>
      </w:r>
      <w:r w:rsidR="00EE5515" w:rsidRPr="00A92D07">
        <w:rPr>
          <w:rFonts w:ascii="Arial Narrow" w:hAnsi="Arial Narrow"/>
          <w:sz w:val="24"/>
        </w:rPr>
        <w:t xml:space="preserve">e of the policy is to provide </w:t>
      </w:r>
      <w:r w:rsidRPr="00A92D07">
        <w:rPr>
          <w:rFonts w:ascii="Arial Narrow" w:hAnsi="Arial Narrow"/>
          <w:sz w:val="24"/>
        </w:rPr>
        <w:t>guideline</w:t>
      </w:r>
      <w:r w:rsidR="00EE5515" w:rsidRPr="00A92D07">
        <w:rPr>
          <w:rFonts w:ascii="Arial Narrow" w:hAnsi="Arial Narrow"/>
          <w:sz w:val="24"/>
        </w:rPr>
        <w:t>s</w:t>
      </w:r>
      <w:r w:rsidRPr="00A92D07">
        <w:rPr>
          <w:rFonts w:ascii="Arial Narrow" w:hAnsi="Arial Narrow"/>
          <w:sz w:val="24"/>
        </w:rPr>
        <w:t xml:space="preserve"> </w:t>
      </w:r>
      <w:r w:rsidR="00EE5515" w:rsidRPr="00A92D07">
        <w:rPr>
          <w:rFonts w:ascii="Arial Narrow" w:hAnsi="Arial Narrow"/>
          <w:sz w:val="24"/>
        </w:rPr>
        <w:t>for</w:t>
      </w:r>
      <w:r w:rsidRPr="00A92D07">
        <w:rPr>
          <w:rFonts w:ascii="Arial Narrow" w:hAnsi="Arial Narrow"/>
          <w:sz w:val="24"/>
        </w:rPr>
        <w:t xml:space="preserve"> </w:t>
      </w:r>
      <w:r w:rsidR="00EE5515" w:rsidRPr="00A92D07">
        <w:rPr>
          <w:rFonts w:ascii="Arial Narrow" w:hAnsi="Arial Narrow"/>
          <w:sz w:val="24"/>
        </w:rPr>
        <w:t>Conference</w:t>
      </w:r>
      <w:r w:rsidR="00DD05E7" w:rsidRPr="00A92D07">
        <w:rPr>
          <w:rFonts w:ascii="Arial Narrow" w:hAnsi="Arial Narrow"/>
          <w:sz w:val="24"/>
        </w:rPr>
        <w:t>s</w:t>
      </w:r>
      <w:r w:rsidR="003A7AED">
        <w:rPr>
          <w:rFonts w:ascii="Arial Narrow" w:hAnsi="Arial Narrow"/>
          <w:sz w:val="24"/>
        </w:rPr>
        <w:t xml:space="preserve"> and Annual General Meeting.</w:t>
      </w:r>
      <w:r w:rsidR="00EE5515" w:rsidRPr="00A92D07">
        <w:rPr>
          <w:rFonts w:ascii="Arial Narrow" w:hAnsi="Arial Narrow"/>
          <w:sz w:val="24"/>
        </w:rPr>
        <w:t xml:space="preserve"> </w:t>
      </w:r>
    </w:p>
    <w:p w:rsidR="00D9567B" w:rsidRPr="00A92D07" w:rsidRDefault="00D9567B" w:rsidP="00E4055C">
      <w:pPr>
        <w:widowControl w:val="0"/>
        <w:tabs>
          <w:tab w:val="left" w:pos="-1440"/>
        </w:tabs>
        <w:ind w:left="720" w:hanging="720"/>
        <w:rPr>
          <w:rFonts w:ascii="Arial Narrow" w:hAnsi="Arial Narrow"/>
          <w:b/>
          <w:sz w:val="24"/>
        </w:rPr>
      </w:pPr>
    </w:p>
    <w:p w:rsidR="00E4055C" w:rsidRPr="00A92D07" w:rsidRDefault="00D9567B" w:rsidP="00D9567B">
      <w:pPr>
        <w:widowControl w:val="0"/>
        <w:tabs>
          <w:tab w:val="left" w:pos="-1440"/>
        </w:tabs>
        <w:ind w:left="720" w:hanging="720"/>
        <w:rPr>
          <w:rFonts w:ascii="Arial Narrow" w:hAnsi="Arial Narrow"/>
          <w:color w:val="000000"/>
          <w:sz w:val="24"/>
        </w:rPr>
      </w:pPr>
      <w:r w:rsidRPr="00A92D07">
        <w:rPr>
          <w:rFonts w:ascii="Arial Narrow" w:hAnsi="Arial Narrow"/>
          <w:b/>
          <w:sz w:val="24"/>
        </w:rPr>
        <w:t>Procedures</w:t>
      </w:r>
      <w:r w:rsidR="00E4055C" w:rsidRPr="00A92D07">
        <w:rPr>
          <w:rFonts w:ascii="Arial Narrow" w:hAnsi="Arial Narrow"/>
          <w:b/>
          <w:sz w:val="24"/>
        </w:rPr>
        <w:t xml:space="preserve">: </w:t>
      </w:r>
    </w:p>
    <w:p w:rsidR="00E4055C" w:rsidRPr="00A92D07" w:rsidRDefault="00E4055C" w:rsidP="00E4055C">
      <w:pPr>
        <w:widowControl w:val="0"/>
        <w:rPr>
          <w:rFonts w:ascii="Arial Narrow" w:hAnsi="Arial Narrow"/>
          <w:color w:val="000000"/>
          <w:sz w:val="24"/>
        </w:rPr>
      </w:pPr>
    </w:p>
    <w:p w:rsidR="00E4055C" w:rsidRPr="00A92D07" w:rsidRDefault="00E4055C" w:rsidP="00E4055C">
      <w:pPr>
        <w:widowControl w:val="0"/>
        <w:numPr>
          <w:ilvl w:val="0"/>
          <w:numId w:val="11"/>
        </w:numPr>
        <w:tabs>
          <w:tab w:val="left" w:pos="-1440"/>
        </w:tabs>
        <w:rPr>
          <w:rFonts w:ascii="Arial Narrow" w:hAnsi="Arial Narrow"/>
          <w:color w:val="000000"/>
          <w:sz w:val="24"/>
        </w:rPr>
      </w:pPr>
      <w:r w:rsidRPr="00A92D07">
        <w:rPr>
          <w:rFonts w:ascii="Arial Narrow" w:hAnsi="Arial Narrow"/>
          <w:color w:val="000000"/>
          <w:sz w:val="24"/>
        </w:rPr>
        <w:t>An Annual General Meeting of the members shall be held annually at a place and on a date to be fixed by the Executive.</w:t>
      </w:r>
      <w:r w:rsidR="00F8707B" w:rsidRPr="00A92D07">
        <w:rPr>
          <w:rFonts w:ascii="Arial Narrow" w:hAnsi="Arial Narrow"/>
          <w:color w:val="000000"/>
          <w:sz w:val="24"/>
        </w:rPr>
        <w:t xml:space="preserve"> The conference is one and a half days.</w:t>
      </w:r>
    </w:p>
    <w:p w:rsidR="00F8707B" w:rsidRPr="00A92D07" w:rsidRDefault="00F8707B" w:rsidP="00F8707B">
      <w:pPr>
        <w:widowControl w:val="0"/>
        <w:tabs>
          <w:tab w:val="left" w:pos="-1440"/>
        </w:tabs>
        <w:ind w:left="720"/>
        <w:rPr>
          <w:rFonts w:ascii="Arial Narrow" w:hAnsi="Arial Narrow"/>
          <w:color w:val="000000"/>
          <w:sz w:val="24"/>
        </w:rPr>
      </w:pPr>
    </w:p>
    <w:p w:rsidR="00F8707B" w:rsidRPr="00A92D07" w:rsidRDefault="00F8707B" w:rsidP="00E4055C">
      <w:pPr>
        <w:widowControl w:val="0"/>
        <w:numPr>
          <w:ilvl w:val="0"/>
          <w:numId w:val="11"/>
        </w:numPr>
        <w:tabs>
          <w:tab w:val="left" w:pos="-1440"/>
        </w:tabs>
        <w:rPr>
          <w:rFonts w:ascii="Arial Narrow" w:hAnsi="Arial Narrow"/>
          <w:color w:val="000000"/>
          <w:sz w:val="24"/>
        </w:rPr>
      </w:pPr>
      <w:r w:rsidRPr="00A92D07">
        <w:rPr>
          <w:rFonts w:ascii="Arial Narrow" w:hAnsi="Arial Narrow"/>
          <w:color w:val="000000"/>
          <w:sz w:val="24"/>
        </w:rPr>
        <w:t>The annual conference registration fee includes the luncheon and banquet on Thursday.</w:t>
      </w:r>
    </w:p>
    <w:p w:rsidR="00F8707B" w:rsidRPr="00A92D07" w:rsidRDefault="00F8707B" w:rsidP="00F8707B">
      <w:pPr>
        <w:widowControl w:val="0"/>
        <w:tabs>
          <w:tab w:val="left" w:pos="-1440"/>
        </w:tabs>
        <w:ind w:left="720"/>
        <w:rPr>
          <w:rFonts w:ascii="Arial Narrow" w:hAnsi="Arial Narrow"/>
          <w:color w:val="000000"/>
          <w:sz w:val="24"/>
        </w:rPr>
      </w:pPr>
    </w:p>
    <w:p w:rsidR="00F8707B" w:rsidRPr="00A92D07" w:rsidRDefault="00F8707B" w:rsidP="00E4055C">
      <w:pPr>
        <w:widowControl w:val="0"/>
        <w:numPr>
          <w:ilvl w:val="0"/>
          <w:numId w:val="11"/>
        </w:numPr>
        <w:tabs>
          <w:tab w:val="left" w:pos="-1440"/>
        </w:tabs>
        <w:rPr>
          <w:rFonts w:ascii="Arial Narrow" w:hAnsi="Arial Narrow"/>
          <w:color w:val="000000"/>
          <w:sz w:val="24"/>
        </w:rPr>
      </w:pPr>
      <w:r w:rsidRPr="00A92D07">
        <w:rPr>
          <w:rFonts w:ascii="Arial Narrow" w:hAnsi="Arial Narrow"/>
          <w:color w:val="000000"/>
          <w:sz w:val="24"/>
        </w:rPr>
        <w:t>The location of the annual conference is to be se</w:t>
      </w:r>
      <w:r w:rsidR="00D93D85">
        <w:rPr>
          <w:rFonts w:ascii="Arial Narrow" w:hAnsi="Arial Narrow"/>
          <w:color w:val="000000"/>
          <w:sz w:val="24"/>
        </w:rPr>
        <w:t>lected on a rotation basis.</w:t>
      </w:r>
    </w:p>
    <w:p w:rsidR="00E4055C" w:rsidRPr="00A92D07" w:rsidRDefault="00E4055C" w:rsidP="005C3088">
      <w:pPr>
        <w:widowControl w:val="0"/>
        <w:tabs>
          <w:tab w:val="left" w:pos="-1440"/>
        </w:tabs>
        <w:rPr>
          <w:rFonts w:ascii="Arial Narrow" w:hAnsi="Arial Narrow"/>
          <w:color w:val="000000"/>
          <w:sz w:val="24"/>
        </w:rPr>
      </w:pPr>
    </w:p>
    <w:p w:rsidR="00E4055C" w:rsidRPr="00400CF0" w:rsidRDefault="00E4055C" w:rsidP="00E4055C">
      <w:pPr>
        <w:widowControl w:val="0"/>
        <w:numPr>
          <w:ilvl w:val="0"/>
          <w:numId w:val="11"/>
        </w:numPr>
        <w:tabs>
          <w:tab w:val="left" w:pos="-1440"/>
        </w:tabs>
        <w:rPr>
          <w:rFonts w:ascii="Arial Narrow" w:hAnsi="Arial Narrow"/>
          <w:sz w:val="24"/>
        </w:rPr>
      </w:pPr>
      <w:r w:rsidRPr="00A92D07">
        <w:rPr>
          <w:rFonts w:ascii="Arial Narrow" w:hAnsi="Arial Narrow"/>
          <w:color w:val="000000"/>
          <w:sz w:val="24"/>
        </w:rPr>
        <w:t>Notice of the Annual General Meeting shall be distributed to each member of the Association under the name and address recorded in the books of the Executive Director.  Such notice shall be distributed at least three weeks prior to the date on which the Annual General Meeting is to be held, stating the time and place thereof.</w:t>
      </w:r>
      <w:r w:rsidR="003A7AED">
        <w:rPr>
          <w:rFonts w:ascii="Arial Narrow" w:hAnsi="Arial Narrow"/>
          <w:color w:val="000000"/>
          <w:sz w:val="24"/>
        </w:rPr>
        <w:t xml:space="preserve"> A quorum for the Annual General Meeting of the Association shall be established as 25% of the Active Members in good standing</w:t>
      </w:r>
      <w:r w:rsidR="003A7AED" w:rsidRPr="00400CF0">
        <w:rPr>
          <w:rFonts w:ascii="Arial Narrow" w:hAnsi="Arial Narrow"/>
          <w:sz w:val="24"/>
        </w:rPr>
        <w:t>.</w:t>
      </w:r>
      <w:r w:rsidR="00270D58" w:rsidRPr="00400CF0">
        <w:rPr>
          <w:rFonts w:ascii="Arial Narrow" w:hAnsi="Arial Narrow"/>
          <w:sz w:val="24"/>
        </w:rPr>
        <w:t xml:space="preserve"> </w:t>
      </w:r>
      <w:r w:rsidR="00400CF0" w:rsidRPr="00400CF0">
        <w:rPr>
          <w:rFonts w:ascii="Arial Narrow" w:hAnsi="Arial Narrow"/>
          <w:sz w:val="24"/>
        </w:rPr>
        <w:t>Sufficient</w:t>
      </w:r>
      <w:r w:rsidR="00270D58" w:rsidRPr="00400CF0">
        <w:rPr>
          <w:rFonts w:ascii="Arial Narrow" w:hAnsi="Arial Narrow"/>
          <w:sz w:val="24"/>
        </w:rPr>
        <w:t xml:space="preserve"> notice is given upon a member receiving the Agenda for the Annual Conference.  </w:t>
      </w:r>
    </w:p>
    <w:p w:rsidR="00E4055C" w:rsidRPr="00A92D07" w:rsidRDefault="00E4055C" w:rsidP="00E4055C">
      <w:pPr>
        <w:pStyle w:val="ListParagraph"/>
        <w:rPr>
          <w:rFonts w:ascii="Arial Narrow" w:hAnsi="Arial Narrow"/>
          <w:color w:val="000000"/>
          <w:sz w:val="24"/>
        </w:rPr>
      </w:pPr>
    </w:p>
    <w:p w:rsidR="00E4055C" w:rsidRPr="00A92D07" w:rsidRDefault="00E4055C" w:rsidP="00E4055C">
      <w:pPr>
        <w:widowControl w:val="0"/>
        <w:numPr>
          <w:ilvl w:val="0"/>
          <w:numId w:val="11"/>
        </w:numPr>
        <w:tabs>
          <w:tab w:val="left" w:pos="-1440"/>
        </w:tabs>
        <w:rPr>
          <w:rFonts w:ascii="Arial Narrow" w:hAnsi="Arial Narrow"/>
          <w:color w:val="000000"/>
          <w:sz w:val="24"/>
        </w:rPr>
      </w:pPr>
      <w:r w:rsidRPr="00A92D07">
        <w:rPr>
          <w:rFonts w:ascii="Arial Narrow" w:hAnsi="Arial Narrow"/>
          <w:color w:val="000000"/>
          <w:sz w:val="24"/>
        </w:rPr>
        <w:t>Annual General Meeting</w:t>
      </w:r>
    </w:p>
    <w:p w:rsidR="00E4055C" w:rsidRPr="00A92D07" w:rsidRDefault="00E4055C" w:rsidP="00E4055C">
      <w:pPr>
        <w:widowControl w:val="0"/>
        <w:numPr>
          <w:ilvl w:val="1"/>
          <w:numId w:val="11"/>
        </w:numPr>
        <w:tabs>
          <w:tab w:val="left" w:pos="-1440"/>
        </w:tabs>
        <w:rPr>
          <w:rFonts w:ascii="Arial Narrow" w:hAnsi="Arial Narrow"/>
          <w:color w:val="000000"/>
          <w:sz w:val="24"/>
        </w:rPr>
      </w:pPr>
      <w:r w:rsidRPr="00A92D07">
        <w:rPr>
          <w:rFonts w:ascii="Arial Narrow" w:hAnsi="Arial Narrow"/>
          <w:color w:val="000000"/>
          <w:sz w:val="24"/>
        </w:rPr>
        <w:t>The following items of business shall be dealt with:</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Adoption of minutes of previous annual general meeting</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Financial Report</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Reports of Officers and Committees</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Unfinished business</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Resolutions</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New business and discussions</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Addresses</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Election of Officers</w:t>
      </w:r>
    </w:p>
    <w:p w:rsidR="00E4055C" w:rsidRPr="00A92D07" w:rsidRDefault="00E4055C" w:rsidP="00E4055C">
      <w:pPr>
        <w:widowControl w:val="0"/>
        <w:numPr>
          <w:ilvl w:val="2"/>
          <w:numId w:val="11"/>
        </w:numPr>
        <w:tabs>
          <w:tab w:val="left" w:pos="-1440"/>
        </w:tabs>
        <w:rPr>
          <w:rFonts w:ascii="Arial Narrow" w:hAnsi="Arial Narrow"/>
          <w:color w:val="000000"/>
          <w:sz w:val="24"/>
        </w:rPr>
      </w:pPr>
      <w:r w:rsidRPr="00A92D07">
        <w:rPr>
          <w:rFonts w:ascii="Arial Narrow" w:hAnsi="Arial Narrow"/>
          <w:color w:val="000000"/>
          <w:sz w:val="24"/>
        </w:rPr>
        <w:t>Adjournment</w:t>
      </w:r>
    </w:p>
    <w:p w:rsidR="00E4055C" w:rsidRPr="00A92D07" w:rsidRDefault="00E4055C" w:rsidP="00D46E18">
      <w:pPr>
        <w:widowControl w:val="0"/>
        <w:tabs>
          <w:tab w:val="left" w:pos="-1440"/>
        </w:tabs>
        <w:ind w:left="1980"/>
        <w:rPr>
          <w:rFonts w:ascii="Arial Narrow" w:hAnsi="Arial Narrow"/>
          <w:color w:val="000000"/>
          <w:sz w:val="24"/>
        </w:rPr>
      </w:pPr>
    </w:p>
    <w:p w:rsidR="00D46E18" w:rsidRPr="00A92D07" w:rsidRDefault="00E4055C" w:rsidP="00D46E18">
      <w:pPr>
        <w:pStyle w:val="ListParagraph"/>
        <w:widowControl w:val="0"/>
        <w:numPr>
          <w:ilvl w:val="0"/>
          <w:numId w:val="14"/>
        </w:numPr>
        <w:tabs>
          <w:tab w:val="left" w:pos="-1440"/>
        </w:tabs>
        <w:rPr>
          <w:rFonts w:ascii="Arial Narrow" w:hAnsi="Arial Narrow"/>
          <w:color w:val="000000"/>
          <w:sz w:val="24"/>
        </w:rPr>
      </w:pPr>
      <w:r w:rsidRPr="00A92D07">
        <w:rPr>
          <w:rFonts w:ascii="Arial Narrow" w:hAnsi="Arial Narrow"/>
          <w:color w:val="000000"/>
          <w:sz w:val="24"/>
        </w:rPr>
        <w:t>Except by per</w:t>
      </w:r>
      <w:r w:rsidR="004B3F61">
        <w:rPr>
          <w:rFonts w:ascii="Arial Narrow" w:hAnsi="Arial Narrow"/>
          <w:color w:val="000000"/>
          <w:sz w:val="24"/>
        </w:rPr>
        <w:t>mission of the President or his or her designate</w:t>
      </w:r>
      <w:r w:rsidRPr="00A92D07">
        <w:rPr>
          <w:rFonts w:ascii="Arial Narrow" w:hAnsi="Arial Narrow"/>
          <w:color w:val="000000"/>
          <w:sz w:val="24"/>
        </w:rPr>
        <w:t>, no member shall be allowed to speak except to ask a question, or to introduce or speak to a motion.</w:t>
      </w:r>
    </w:p>
    <w:p w:rsidR="00D46E18" w:rsidRPr="00A92D07" w:rsidRDefault="00D46E18" w:rsidP="00D46E18">
      <w:pPr>
        <w:pStyle w:val="ListParagraph"/>
        <w:widowControl w:val="0"/>
        <w:tabs>
          <w:tab w:val="left" w:pos="-1440"/>
        </w:tabs>
        <w:ind w:left="1440"/>
        <w:rPr>
          <w:rFonts w:ascii="Arial Narrow" w:hAnsi="Arial Narrow"/>
          <w:color w:val="000000"/>
          <w:sz w:val="24"/>
        </w:rPr>
      </w:pPr>
    </w:p>
    <w:p w:rsidR="00D46E18" w:rsidRPr="00A92D07" w:rsidRDefault="00E4055C" w:rsidP="00D46E18">
      <w:pPr>
        <w:pStyle w:val="ListParagraph"/>
        <w:widowControl w:val="0"/>
        <w:numPr>
          <w:ilvl w:val="0"/>
          <w:numId w:val="14"/>
        </w:numPr>
        <w:tabs>
          <w:tab w:val="left" w:pos="-1440"/>
        </w:tabs>
        <w:rPr>
          <w:rFonts w:ascii="Arial Narrow" w:hAnsi="Arial Narrow"/>
          <w:color w:val="000000"/>
          <w:sz w:val="24"/>
        </w:rPr>
      </w:pPr>
      <w:r w:rsidRPr="00A92D07">
        <w:rPr>
          <w:rFonts w:ascii="Arial Narrow" w:hAnsi="Arial Narrow"/>
          <w:color w:val="000000"/>
          <w:sz w:val="24"/>
        </w:rPr>
        <w:t>Unless otherwise decided by a vote of the conference, no member shall speak more than twice or for longer than five minutes on any motion.</w:t>
      </w:r>
    </w:p>
    <w:p w:rsidR="00D46E18" w:rsidRPr="00A92D07" w:rsidRDefault="00D46E18" w:rsidP="00D46E18">
      <w:pPr>
        <w:pStyle w:val="ListParagraph"/>
        <w:widowControl w:val="0"/>
        <w:tabs>
          <w:tab w:val="left" w:pos="-1440"/>
        </w:tabs>
        <w:ind w:left="1440"/>
        <w:rPr>
          <w:rFonts w:ascii="Arial Narrow" w:hAnsi="Arial Narrow"/>
          <w:color w:val="000000"/>
          <w:sz w:val="24"/>
        </w:rPr>
      </w:pPr>
    </w:p>
    <w:p w:rsidR="00D46E18" w:rsidRDefault="00E4055C" w:rsidP="00D46E18">
      <w:pPr>
        <w:pStyle w:val="ListParagraph"/>
        <w:widowControl w:val="0"/>
        <w:numPr>
          <w:ilvl w:val="0"/>
          <w:numId w:val="14"/>
        </w:numPr>
        <w:tabs>
          <w:tab w:val="left" w:pos="-1440"/>
        </w:tabs>
        <w:rPr>
          <w:rFonts w:ascii="Arial Narrow" w:hAnsi="Arial Narrow"/>
          <w:color w:val="000000"/>
          <w:sz w:val="24"/>
        </w:rPr>
      </w:pPr>
      <w:r w:rsidRPr="00A92D07">
        <w:rPr>
          <w:rFonts w:ascii="Arial Narrow" w:hAnsi="Arial Narrow"/>
          <w:color w:val="000000"/>
          <w:sz w:val="24"/>
        </w:rPr>
        <w:t>When a question is under debate no motion shall be in order except to adjourn, postpone or amend, these motions to take precedence in the order named, and the first two shall be decided without debate.</w:t>
      </w:r>
    </w:p>
    <w:p w:rsidR="003A7AED" w:rsidRPr="003A7AED" w:rsidRDefault="003A7AED" w:rsidP="003A7AED">
      <w:pPr>
        <w:pStyle w:val="ListParagraph"/>
        <w:rPr>
          <w:rFonts w:ascii="Arial Narrow" w:hAnsi="Arial Narrow"/>
          <w:color w:val="000000"/>
          <w:sz w:val="24"/>
        </w:rPr>
      </w:pPr>
    </w:p>
    <w:p w:rsidR="003A7AED" w:rsidRPr="003A7AED" w:rsidRDefault="003A7AED" w:rsidP="003A7AED">
      <w:pPr>
        <w:widowControl w:val="0"/>
        <w:tabs>
          <w:tab w:val="left" w:pos="-1440"/>
        </w:tabs>
        <w:rPr>
          <w:rFonts w:ascii="Arial Narrow" w:hAnsi="Arial Narrow"/>
          <w:color w:val="000000"/>
          <w:sz w:val="24"/>
        </w:rPr>
      </w:pPr>
    </w:p>
    <w:p w:rsidR="00D46E18" w:rsidRPr="00A92D07" w:rsidRDefault="00D46E18" w:rsidP="00D46E18">
      <w:pPr>
        <w:pStyle w:val="ListParagraph"/>
        <w:widowControl w:val="0"/>
        <w:tabs>
          <w:tab w:val="left" w:pos="-1440"/>
        </w:tabs>
        <w:ind w:left="1440"/>
        <w:rPr>
          <w:rFonts w:ascii="Arial Narrow" w:hAnsi="Arial Narrow"/>
          <w:color w:val="000000"/>
          <w:sz w:val="24"/>
        </w:rPr>
      </w:pPr>
    </w:p>
    <w:p w:rsidR="00D46E18" w:rsidRPr="004B3F61" w:rsidRDefault="003A7AED" w:rsidP="004B3F61">
      <w:pPr>
        <w:pStyle w:val="ListParagraph"/>
        <w:widowControl w:val="0"/>
        <w:numPr>
          <w:ilvl w:val="0"/>
          <w:numId w:val="14"/>
        </w:numPr>
        <w:tabs>
          <w:tab w:val="left" w:pos="-1440"/>
        </w:tabs>
        <w:rPr>
          <w:rFonts w:ascii="Arial Narrow" w:hAnsi="Arial Narrow"/>
          <w:color w:val="000000"/>
          <w:sz w:val="24"/>
        </w:rPr>
      </w:pPr>
      <w:r w:rsidRPr="00A92D07">
        <w:rPr>
          <w:rFonts w:ascii="Arial Narrow" w:hAnsi="Arial Narrow"/>
          <w:color w:val="000000"/>
          <w:sz w:val="24"/>
        </w:rPr>
        <w:t>All motions or amendments must be put to the Conference by the</w:t>
      </w:r>
      <w:r w:rsidR="004B3F61" w:rsidRPr="004B3F61">
        <w:rPr>
          <w:rFonts w:ascii="Arial Narrow" w:hAnsi="Arial Narrow"/>
          <w:color w:val="000000"/>
          <w:sz w:val="24"/>
        </w:rPr>
        <w:t xml:space="preserve"> </w:t>
      </w:r>
      <w:r w:rsidR="004B3F61">
        <w:rPr>
          <w:rFonts w:ascii="Arial Narrow" w:hAnsi="Arial Narrow"/>
          <w:color w:val="000000"/>
          <w:sz w:val="24"/>
        </w:rPr>
        <w:t>President or his or her designate</w:t>
      </w:r>
      <w:r w:rsidRPr="00A92D07">
        <w:rPr>
          <w:rFonts w:ascii="Arial Narrow" w:hAnsi="Arial Narrow"/>
          <w:color w:val="000000"/>
          <w:sz w:val="24"/>
        </w:rPr>
        <w:t>, who</w:t>
      </w:r>
      <w:r w:rsidR="004B3F61">
        <w:rPr>
          <w:rFonts w:ascii="Arial Narrow" w:hAnsi="Arial Narrow"/>
          <w:color w:val="000000"/>
          <w:sz w:val="24"/>
        </w:rPr>
        <w:t xml:space="preserve"> </w:t>
      </w:r>
      <w:r w:rsidR="00E4055C" w:rsidRPr="004B3F61">
        <w:rPr>
          <w:rFonts w:ascii="Arial Narrow" w:hAnsi="Arial Narrow"/>
          <w:color w:val="000000"/>
          <w:sz w:val="24"/>
        </w:rPr>
        <w:t>shall ask: Are you ready for the question?</w:t>
      </w:r>
    </w:p>
    <w:p w:rsidR="003A7AED" w:rsidRPr="00A92D07" w:rsidRDefault="003A7AED" w:rsidP="003A7AED">
      <w:pPr>
        <w:pStyle w:val="ListParagraph"/>
        <w:widowControl w:val="0"/>
        <w:tabs>
          <w:tab w:val="left" w:pos="-1440"/>
        </w:tabs>
        <w:ind w:left="1440"/>
        <w:rPr>
          <w:rFonts w:ascii="Arial Narrow" w:hAnsi="Arial Narrow"/>
          <w:color w:val="000000"/>
          <w:sz w:val="24"/>
        </w:rPr>
      </w:pPr>
    </w:p>
    <w:p w:rsidR="00BF0C6E" w:rsidRDefault="00A92D07" w:rsidP="008646B3">
      <w:pPr>
        <w:pStyle w:val="ListParagraph"/>
        <w:widowControl w:val="0"/>
        <w:numPr>
          <w:ilvl w:val="0"/>
          <w:numId w:val="14"/>
        </w:numPr>
        <w:tabs>
          <w:tab w:val="left" w:pos="-1440"/>
        </w:tabs>
        <w:rPr>
          <w:rFonts w:ascii="Arial Narrow" w:hAnsi="Arial Narrow"/>
          <w:color w:val="000000"/>
          <w:sz w:val="24"/>
        </w:rPr>
      </w:pPr>
      <w:r w:rsidRPr="00A92D07">
        <w:rPr>
          <w:rFonts w:ascii="Arial Narrow" w:hAnsi="Arial Narrow"/>
          <w:color w:val="000000"/>
          <w:sz w:val="24"/>
        </w:rPr>
        <w:t>RESOLUTIONS: O</w:t>
      </w:r>
      <w:r w:rsidR="00E4055C" w:rsidRPr="00A92D07">
        <w:rPr>
          <w:rFonts w:ascii="Arial Narrow" w:hAnsi="Arial Narrow"/>
          <w:color w:val="000000"/>
          <w:sz w:val="24"/>
        </w:rPr>
        <w:t xml:space="preserve">ne amendment at a time </w:t>
      </w:r>
      <w:r w:rsidRPr="00A92D07">
        <w:rPr>
          <w:rFonts w:ascii="Arial Narrow" w:hAnsi="Arial Narrow"/>
          <w:color w:val="000000"/>
          <w:sz w:val="24"/>
        </w:rPr>
        <w:t>will be accepted</w:t>
      </w:r>
      <w:r w:rsidR="00E4055C" w:rsidRPr="00A92D07">
        <w:rPr>
          <w:rFonts w:ascii="Arial Narrow" w:hAnsi="Arial Narrow"/>
          <w:color w:val="000000"/>
          <w:sz w:val="24"/>
        </w:rPr>
        <w:t xml:space="preserve"> by the </w:t>
      </w:r>
      <w:r w:rsidR="004B3F61">
        <w:rPr>
          <w:rFonts w:ascii="Arial Narrow" w:hAnsi="Arial Narrow"/>
          <w:color w:val="000000"/>
          <w:sz w:val="24"/>
        </w:rPr>
        <w:t>President or his or her designate</w:t>
      </w:r>
      <w:r w:rsidRPr="00A92D07">
        <w:rPr>
          <w:rFonts w:ascii="Arial Narrow" w:hAnsi="Arial Narrow"/>
          <w:color w:val="000000"/>
          <w:sz w:val="24"/>
        </w:rPr>
        <w:t xml:space="preserve"> as well as</w:t>
      </w:r>
      <w:r w:rsidR="008646B3" w:rsidRPr="00A92D07">
        <w:rPr>
          <w:rFonts w:ascii="Arial Narrow" w:hAnsi="Arial Narrow"/>
          <w:color w:val="000000"/>
          <w:sz w:val="24"/>
        </w:rPr>
        <w:t xml:space="preserve"> one </w:t>
      </w:r>
      <w:r w:rsidR="00E4055C" w:rsidRPr="00A92D07">
        <w:rPr>
          <w:rFonts w:ascii="Arial Narrow" w:hAnsi="Arial Narrow"/>
          <w:color w:val="000000"/>
          <w:sz w:val="24"/>
        </w:rPr>
        <w:t>amendment to the amendment of a resolution. The move</w:t>
      </w:r>
      <w:r w:rsidR="008646B3" w:rsidRPr="00A92D07">
        <w:rPr>
          <w:rFonts w:ascii="Arial Narrow" w:hAnsi="Arial Narrow"/>
          <w:color w:val="000000"/>
          <w:sz w:val="24"/>
        </w:rPr>
        <w:t xml:space="preserve">r and </w:t>
      </w:r>
      <w:proofErr w:type="spellStart"/>
      <w:r w:rsidR="008646B3" w:rsidRPr="00A92D07">
        <w:rPr>
          <w:rFonts w:ascii="Arial Narrow" w:hAnsi="Arial Narrow"/>
          <w:color w:val="000000"/>
          <w:sz w:val="24"/>
        </w:rPr>
        <w:t>seconder</w:t>
      </w:r>
      <w:proofErr w:type="spellEnd"/>
      <w:r w:rsidR="008646B3" w:rsidRPr="00A92D07">
        <w:rPr>
          <w:rFonts w:ascii="Arial Narrow" w:hAnsi="Arial Narrow"/>
          <w:color w:val="000000"/>
          <w:sz w:val="24"/>
        </w:rPr>
        <w:t xml:space="preserve"> may speak to the </w:t>
      </w:r>
      <w:r w:rsidR="00E4055C" w:rsidRPr="00A92D07">
        <w:rPr>
          <w:rFonts w:ascii="Arial Narrow" w:hAnsi="Arial Narrow"/>
          <w:color w:val="000000"/>
          <w:sz w:val="24"/>
        </w:rPr>
        <w:t>resolution and the Presiding Officer will call for anyone wishing to speak in opposition, anyone</w:t>
      </w:r>
      <w:r w:rsidR="008646B3" w:rsidRPr="00A92D07">
        <w:rPr>
          <w:rFonts w:ascii="Arial Narrow" w:hAnsi="Arial Narrow"/>
          <w:color w:val="000000"/>
          <w:sz w:val="24"/>
        </w:rPr>
        <w:t xml:space="preserve"> </w:t>
      </w:r>
      <w:r w:rsidR="00E4055C" w:rsidRPr="00A92D07">
        <w:rPr>
          <w:rFonts w:ascii="Arial Narrow" w:hAnsi="Arial Narrow"/>
          <w:color w:val="000000"/>
          <w:sz w:val="24"/>
        </w:rPr>
        <w:t>wishing to amend a resolution must then speak in opposition to the resolution as written.</w:t>
      </w:r>
    </w:p>
    <w:p w:rsidR="006A5AB7" w:rsidRPr="006A5AB7" w:rsidRDefault="006A5AB7" w:rsidP="006A5AB7">
      <w:pPr>
        <w:widowControl w:val="0"/>
        <w:tabs>
          <w:tab w:val="left" w:pos="-1440"/>
        </w:tabs>
        <w:rPr>
          <w:rFonts w:ascii="Arial Narrow" w:hAnsi="Arial Narrow"/>
          <w:color w:val="000000"/>
          <w:sz w:val="24"/>
        </w:rPr>
      </w:pPr>
    </w:p>
    <w:p w:rsidR="00E4055C" w:rsidRDefault="00E4055C" w:rsidP="008646B3">
      <w:pPr>
        <w:pStyle w:val="ListParagraph"/>
        <w:widowControl w:val="0"/>
        <w:numPr>
          <w:ilvl w:val="0"/>
          <w:numId w:val="14"/>
        </w:numPr>
        <w:tabs>
          <w:tab w:val="left" w:pos="-1440"/>
        </w:tabs>
        <w:rPr>
          <w:rFonts w:ascii="Arial Narrow" w:hAnsi="Arial Narrow"/>
          <w:color w:val="000000"/>
          <w:sz w:val="24"/>
        </w:rPr>
      </w:pPr>
      <w:r w:rsidRPr="00BF0C6E">
        <w:rPr>
          <w:rFonts w:ascii="Arial Narrow" w:hAnsi="Arial Narrow"/>
          <w:color w:val="000000"/>
          <w:sz w:val="24"/>
        </w:rPr>
        <w:t xml:space="preserve">The mover and </w:t>
      </w:r>
      <w:proofErr w:type="spellStart"/>
      <w:r w:rsidRPr="00BF0C6E">
        <w:rPr>
          <w:rFonts w:ascii="Arial Narrow" w:hAnsi="Arial Narrow"/>
          <w:color w:val="000000"/>
          <w:sz w:val="24"/>
        </w:rPr>
        <w:t>seconder</w:t>
      </w:r>
      <w:proofErr w:type="spellEnd"/>
      <w:r w:rsidRPr="00BF0C6E">
        <w:rPr>
          <w:rFonts w:ascii="Arial Narrow" w:hAnsi="Arial Narrow"/>
          <w:color w:val="000000"/>
          <w:sz w:val="24"/>
        </w:rPr>
        <w:t xml:space="preserve"> will have five minutes in total to speak and two minutes </w:t>
      </w:r>
      <w:r w:rsidR="008646B3" w:rsidRPr="00BF0C6E">
        <w:rPr>
          <w:rFonts w:ascii="Arial Narrow" w:hAnsi="Arial Narrow"/>
          <w:color w:val="000000"/>
          <w:sz w:val="24"/>
        </w:rPr>
        <w:t xml:space="preserve">will be provided </w:t>
      </w:r>
      <w:r w:rsidRPr="00BF0C6E">
        <w:rPr>
          <w:rFonts w:ascii="Arial Narrow" w:hAnsi="Arial Narrow"/>
          <w:color w:val="000000"/>
          <w:sz w:val="24"/>
        </w:rPr>
        <w:t xml:space="preserve">to anyone else speaking for or against the resolution. If the </w:t>
      </w:r>
      <w:proofErr w:type="spellStart"/>
      <w:r w:rsidRPr="00BF0C6E">
        <w:rPr>
          <w:rFonts w:ascii="Arial Narrow" w:hAnsi="Arial Narrow"/>
          <w:color w:val="000000"/>
          <w:sz w:val="24"/>
        </w:rPr>
        <w:t>seconder</w:t>
      </w:r>
      <w:proofErr w:type="spellEnd"/>
      <w:r w:rsidRPr="00BF0C6E">
        <w:rPr>
          <w:rFonts w:ascii="Arial Narrow" w:hAnsi="Arial Narrow"/>
          <w:color w:val="000000"/>
          <w:sz w:val="24"/>
        </w:rPr>
        <w:t xml:space="preserve"> waives their right to speak,</w:t>
      </w:r>
      <w:r w:rsidR="008646B3" w:rsidRPr="00BF0C6E">
        <w:rPr>
          <w:rFonts w:ascii="Arial Narrow" w:hAnsi="Arial Narrow"/>
          <w:color w:val="000000"/>
          <w:sz w:val="24"/>
        </w:rPr>
        <w:t xml:space="preserve"> </w:t>
      </w:r>
      <w:r w:rsidRPr="00BF0C6E">
        <w:rPr>
          <w:rFonts w:ascii="Arial Narrow" w:hAnsi="Arial Narrow"/>
          <w:color w:val="000000"/>
          <w:sz w:val="24"/>
        </w:rPr>
        <w:t>the mover may have five minutes.</w:t>
      </w:r>
    </w:p>
    <w:p w:rsidR="004B3F61" w:rsidRPr="004B3F61" w:rsidRDefault="004B3F61" w:rsidP="004B3F61">
      <w:pPr>
        <w:pStyle w:val="ListParagraph"/>
        <w:rPr>
          <w:rFonts w:ascii="Arial Narrow" w:hAnsi="Arial Narrow"/>
          <w:color w:val="000000"/>
          <w:sz w:val="24"/>
        </w:rPr>
      </w:pPr>
    </w:p>
    <w:p w:rsidR="004B3F61" w:rsidRDefault="004B3F61" w:rsidP="004B3F61">
      <w:pPr>
        <w:pStyle w:val="ListParagraph"/>
        <w:widowControl w:val="0"/>
        <w:tabs>
          <w:tab w:val="left" w:pos="-1440"/>
        </w:tabs>
        <w:ind w:left="1440"/>
        <w:rPr>
          <w:rFonts w:ascii="Arial Narrow" w:hAnsi="Arial Narrow"/>
          <w:color w:val="000000"/>
          <w:sz w:val="24"/>
        </w:rPr>
      </w:pPr>
    </w:p>
    <w:p w:rsidR="00D23301" w:rsidRDefault="004B3F61" w:rsidP="004B3F61">
      <w:pPr>
        <w:pStyle w:val="ListParagraph"/>
        <w:numPr>
          <w:ilvl w:val="0"/>
          <w:numId w:val="11"/>
        </w:numPr>
        <w:rPr>
          <w:rFonts w:ascii="Arial Narrow" w:hAnsi="Arial Narrow"/>
          <w:color w:val="000000"/>
          <w:sz w:val="24"/>
        </w:rPr>
      </w:pPr>
      <w:r>
        <w:rPr>
          <w:rFonts w:ascii="Arial Narrow" w:hAnsi="Arial Narrow"/>
          <w:color w:val="000000"/>
          <w:sz w:val="24"/>
        </w:rPr>
        <w:t>Conference fees, excluding golf fees shall be established as follows:</w:t>
      </w:r>
    </w:p>
    <w:p w:rsidR="004B3F61" w:rsidRDefault="004B3F61" w:rsidP="004B3F61">
      <w:pPr>
        <w:pStyle w:val="ListParagraph"/>
        <w:numPr>
          <w:ilvl w:val="0"/>
          <w:numId w:val="32"/>
        </w:numPr>
        <w:rPr>
          <w:rFonts w:ascii="Arial Narrow" w:hAnsi="Arial Narrow"/>
          <w:color w:val="000000"/>
          <w:sz w:val="24"/>
        </w:rPr>
      </w:pPr>
      <w:r>
        <w:rPr>
          <w:rFonts w:ascii="Arial Narrow" w:hAnsi="Arial Narrow"/>
          <w:color w:val="000000"/>
          <w:sz w:val="24"/>
        </w:rPr>
        <w:t>Active Members</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r>
      <w:r w:rsidR="00331DCF" w:rsidRPr="00331DCF">
        <w:rPr>
          <w:rFonts w:ascii="Arial Narrow" w:hAnsi="Arial Narrow"/>
          <w:color w:val="000000" w:themeColor="text1"/>
          <w:sz w:val="24"/>
        </w:rPr>
        <w:t xml:space="preserve">$ </w:t>
      </w:r>
      <w:r w:rsidR="003A4359" w:rsidRPr="00331DCF">
        <w:rPr>
          <w:rFonts w:ascii="Arial Narrow" w:hAnsi="Arial Narrow"/>
          <w:color w:val="000000" w:themeColor="text1"/>
          <w:sz w:val="24"/>
        </w:rPr>
        <w:t>250.00</w:t>
      </w:r>
    </w:p>
    <w:p w:rsidR="004B3F61" w:rsidRDefault="004B3F61" w:rsidP="004B3F61">
      <w:pPr>
        <w:pStyle w:val="ListParagraph"/>
        <w:numPr>
          <w:ilvl w:val="0"/>
          <w:numId w:val="32"/>
        </w:numPr>
        <w:rPr>
          <w:rFonts w:ascii="Arial Narrow" w:hAnsi="Arial Narrow"/>
          <w:color w:val="000000"/>
          <w:sz w:val="24"/>
        </w:rPr>
      </w:pPr>
      <w:r>
        <w:rPr>
          <w:rFonts w:ascii="Arial Narrow" w:hAnsi="Arial Narrow"/>
          <w:color w:val="000000"/>
          <w:sz w:val="24"/>
        </w:rPr>
        <w:t>Associate Members</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  50.00</w:t>
      </w:r>
    </w:p>
    <w:p w:rsidR="004B3F61" w:rsidRPr="004B3F61" w:rsidRDefault="004B3F61" w:rsidP="004B3F61">
      <w:pPr>
        <w:pStyle w:val="ListParagraph"/>
        <w:numPr>
          <w:ilvl w:val="0"/>
          <w:numId w:val="32"/>
        </w:numPr>
        <w:rPr>
          <w:rFonts w:ascii="Arial Narrow" w:hAnsi="Arial Narrow"/>
          <w:color w:val="000000"/>
          <w:sz w:val="24"/>
        </w:rPr>
      </w:pPr>
      <w:r>
        <w:rPr>
          <w:rFonts w:ascii="Arial Narrow" w:hAnsi="Arial Narrow"/>
          <w:color w:val="000000"/>
          <w:sz w:val="24"/>
        </w:rPr>
        <w:t>Spouses/Partners</w:t>
      </w:r>
      <w:r>
        <w:rPr>
          <w:rFonts w:ascii="Arial Narrow" w:hAnsi="Arial Narrow"/>
          <w:color w:val="000000"/>
          <w:sz w:val="24"/>
        </w:rPr>
        <w:tab/>
      </w:r>
      <w:r>
        <w:rPr>
          <w:rFonts w:ascii="Arial Narrow" w:hAnsi="Arial Narrow"/>
          <w:color w:val="000000"/>
          <w:sz w:val="24"/>
        </w:rPr>
        <w:tab/>
      </w:r>
      <w:r>
        <w:rPr>
          <w:rFonts w:ascii="Arial Narrow" w:hAnsi="Arial Narrow"/>
          <w:color w:val="000000"/>
          <w:sz w:val="24"/>
        </w:rPr>
        <w:tab/>
        <w:t>$  50.00</w:t>
      </w:r>
    </w:p>
    <w:p w:rsidR="004B3F61" w:rsidRPr="004B3F61" w:rsidRDefault="004B3F61" w:rsidP="004B3F61">
      <w:pPr>
        <w:rPr>
          <w:rFonts w:ascii="Arial Narrow" w:hAnsi="Arial Narrow"/>
          <w:color w:val="000000"/>
          <w:sz w:val="24"/>
        </w:rPr>
      </w:pPr>
    </w:p>
    <w:p w:rsidR="00D23301" w:rsidRPr="00D23301" w:rsidRDefault="00D23301" w:rsidP="00D23301">
      <w:pPr>
        <w:pStyle w:val="ListParagraph"/>
        <w:widowControl w:val="0"/>
        <w:tabs>
          <w:tab w:val="left" w:pos="-1440"/>
        </w:tabs>
        <w:ind w:left="1440"/>
        <w:rPr>
          <w:rFonts w:ascii="Arial Narrow" w:hAnsi="Arial Narrow"/>
          <w:color w:val="FF0000"/>
          <w:sz w:val="24"/>
        </w:rPr>
      </w:pPr>
    </w:p>
    <w:p w:rsidR="004617CF" w:rsidRPr="00D23301" w:rsidRDefault="004617CF" w:rsidP="00400CF0">
      <w:pPr>
        <w:pStyle w:val="ListParagraph"/>
        <w:widowControl w:val="0"/>
        <w:tabs>
          <w:tab w:val="left" w:pos="-1440"/>
        </w:tabs>
        <w:rPr>
          <w:rFonts w:ascii="Arial Narrow" w:hAnsi="Arial Narrow"/>
          <w:color w:val="FF0000"/>
          <w:sz w:val="24"/>
        </w:rPr>
      </w:pPr>
    </w:p>
    <w:p w:rsidR="007274FB" w:rsidRPr="00A92D07" w:rsidRDefault="005C3088" w:rsidP="00A8061E">
      <w:pPr>
        <w:pStyle w:val="ListParagraph"/>
        <w:widowControl w:val="0"/>
        <w:tabs>
          <w:tab w:val="left" w:pos="-1440"/>
        </w:tabs>
        <w:ind w:left="1440"/>
        <w:rPr>
          <w:rFonts w:ascii="Arial Narrow" w:hAnsi="Arial Narrow"/>
          <w:color w:val="000000"/>
          <w:sz w:val="24"/>
        </w:rPr>
      </w:pPr>
      <w:r w:rsidRPr="00A92D07">
        <w:rPr>
          <w:rFonts w:ascii="Arial Narrow" w:hAnsi="Arial Narrow"/>
          <w:color w:val="000000"/>
          <w:sz w:val="24"/>
        </w:rPr>
        <w:tab/>
      </w:r>
    </w:p>
    <w:p w:rsidR="00FE15AF" w:rsidRPr="00A92D07" w:rsidRDefault="00FE15AF" w:rsidP="004029EF">
      <w:pPr>
        <w:widowControl w:val="0"/>
        <w:tabs>
          <w:tab w:val="left" w:pos="-1440"/>
        </w:tabs>
        <w:jc w:val="center"/>
        <w:rPr>
          <w:rFonts w:ascii="Arial Narrow" w:hAnsi="Arial Narrow"/>
          <w:b/>
          <w:sz w:val="24"/>
        </w:rPr>
      </w:pPr>
      <w:r w:rsidRPr="00A92D07">
        <w:rPr>
          <w:rFonts w:ascii="Arial Narrow" w:hAnsi="Arial Narrow"/>
          <w:color w:val="000000"/>
          <w:sz w:val="24"/>
        </w:rPr>
        <w:br w:type="page"/>
      </w:r>
      <w:r w:rsidRPr="00A92D07">
        <w:rPr>
          <w:rFonts w:ascii="Arial Narrow" w:hAnsi="Arial Narrow"/>
          <w:b/>
          <w:sz w:val="24"/>
        </w:rPr>
        <w:lastRenderedPageBreak/>
        <w:t>ARMAA</w:t>
      </w:r>
    </w:p>
    <w:p w:rsidR="00FE15AF" w:rsidRPr="00A92D07" w:rsidRDefault="00FE15AF" w:rsidP="00FE15AF">
      <w:pPr>
        <w:widowControl w:val="0"/>
        <w:tabs>
          <w:tab w:val="left" w:pos="-1440"/>
        </w:tabs>
        <w:ind w:left="720" w:hanging="720"/>
        <w:jc w:val="center"/>
        <w:rPr>
          <w:rFonts w:ascii="Arial Narrow" w:hAnsi="Arial Narrow"/>
          <w:b/>
          <w:sz w:val="24"/>
        </w:rPr>
      </w:pPr>
      <w:r w:rsidRPr="00A92D07">
        <w:rPr>
          <w:rFonts w:ascii="Arial Narrow" w:hAnsi="Arial Narrow"/>
          <w:b/>
          <w:sz w:val="24"/>
        </w:rPr>
        <w:t>Recognition of Service</w:t>
      </w:r>
    </w:p>
    <w:p w:rsidR="00FE15AF" w:rsidRPr="00A92D07" w:rsidRDefault="00FE15AF" w:rsidP="00FE15AF">
      <w:pPr>
        <w:widowControl w:val="0"/>
        <w:tabs>
          <w:tab w:val="left" w:pos="-1440"/>
        </w:tabs>
        <w:ind w:left="720" w:hanging="720"/>
        <w:jc w:val="center"/>
        <w:rPr>
          <w:rFonts w:ascii="Arial Narrow" w:hAnsi="Arial Narrow"/>
          <w:b/>
          <w:sz w:val="24"/>
        </w:rPr>
      </w:pPr>
    </w:p>
    <w:p w:rsidR="00FE15AF" w:rsidRPr="00A92D07" w:rsidRDefault="00FE15AF" w:rsidP="00FE15AF">
      <w:pPr>
        <w:widowControl w:val="0"/>
        <w:tabs>
          <w:tab w:val="left" w:pos="-1440"/>
        </w:tabs>
        <w:ind w:left="720" w:hanging="720"/>
        <w:rPr>
          <w:rFonts w:ascii="Arial Narrow" w:hAnsi="Arial Narrow"/>
          <w:b/>
          <w:sz w:val="24"/>
        </w:rPr>
      </w:pPr>
      <w:r w:rsidRPr="00A92D07">
        <w:rPr>
          <w:rFonts w:ascii="Arial Narrow" w:hAnsi="Arial Narrow"/>
          <w:b/>
          <w:sz w:val="24"/>
        </w:rPr>
        <w:t xml:space="preserve">Policy Number: </w:t>
      </w:r>
      <w:r w:rsidR="00D37BBF">
        <w:rPr>
          <w:rFonts w:ascii="Arial Narrow" w:hAnsi="Arial Narrow"/>
          <w:b/>
          <w:sz w:val="24"/>
        </w:rPr>
        <w:t>07-14</w:t>
      </w:r>
    </w:p>
    <w:p w:rsidR="00FE15AF" w:rsidRPr="00A92D07" w:rsidRDefault="00FE15AF" w:rsidP="00FE15AF">
      <w:pPr>
        <w:widowControl w:val="0"/>
        <w:tabs>
          <w:tab w:val="left" w:pos="-1440"/>
        </w:tabs>
        <w:ind w:left="720" w:hanging="720"/>
        <w:rPr>
          <w:rFonts w:ascii="Arial Narrow" w:hAnsi="Arial Narrow"/>
          <w:b/>
          <w:sz w:val="24"/>
        </w:rPr>
      </w:pPr>
      <w:r w:rsidRPr="00A92D07">
        <w:rPr>
          <w:rFonts w:ascii="Arial Narrow" w:hAnsi="Arial Narrow"/>
          <w:b/>
          <w:sz w:val="24"/>
        </w:rPr>
        <w:t>Date:</w:t>
      </w:r>
      <w:r w:rsidR="00D37BBF">
        <w:rPr>
          <w:rFonts w:ascii="Arial Narrow" w:hAnsi="Arial Narrow"/>
          <w:b/>
          <w:sz w:val="24"/>
        </w:rPr>
        <w:t xml:space="preserve">  May 08, 2014</w:t>
      </w:r>
    </w:p>
    <w:p w:rsidR="00FE15AF" w:rsidRPr="00A92D07" w:rsidRDefault="00FE15AF" w:rsidP="00FE15AF">
      <w:pPr>
        <w:widowControl w:val="0"/>
        <w:tabs>
          <w:tab w:val="left" w:pos="-1440"/>
        </w:tabs>
        <w:ind w:left="720" w:hanging="720"/>
        <w:rPr>
          <w:rFonts w:ascii="Arial Narrow" w:hAnsi="Arial Narrow"/>
          <w:b/>
          <w:sz w:val="24"/>
        </w:rPr>
      </w:pPr>
    </w:p>
    <w:p w:rsidR="00FE15AF" w:rsidRPr="00A92D07" w:rsidRDefault="00FE15AF" w:rsidP="00A92D07">
      <w:pPr>
        <w:widowControl w:val="0"/>
        <w:tabs>
          <w:tab w:val="left" w:pos="-1440"/>
        </w:tabs>
        <w:rPr>
          <w:rFonts w:ascii="Arial Narrow" w:hAnsi="Arial Narrow"/>
          <w:sz w:val="24"/>
        </w:rPr>
      </w:pPr>
      <w:r w:rsidRPr="00A92D07">
        <w:rPr>
          <w:rFonts w:ascii="Arial Narrow" w:hAnsi="Arial Narrow"/>
          <w:b/>
          <w:sz w:val="24"/>
        </w:rPr>
        <w:t xml:space="preserve">Purpose: </w:t>
      </w:r>
      <w:r w:rsidRPr="00A92D07">
        <w:rPr>
          <w:rFonts w:ascii="Arial Narrow" w:hAnsi="Arial Narrow"/>
          <w:sz w:val="24"/>
        </w:rPr>
        <w:t xml:space="preserve">The purpose of the policy is to provide guidelines of the requirements needed for recognition of </w:t>
      </w:r>
      <w:r w:rsidR="00A92D07" w:rsidRPr="00A92D07">
        <w:rPr>
          <w:rFonts w:ascii="Arial Narrow" w:hAnsi="Arial Narrow"/>
          <w:sz w:val="24"/>
        </w:rPr>
        <w:t xml:space="preserve">             se</w:t>
      </w:r>
      <w:r w:rsidRPr="00A92D07">
        <w:rPr>
          <w:rFonts w:ascii="Arial Narrow" w:hAnsi="Arial Narrow"/>
          <w:sz w:val="24"/>
        </w:rPr>
        <w:t>rvice.</w:t>
      </w:r>
    </w:p>
    <w:p w:rsidR="00FE15AF" w:rsidRPr="00A92D07" w:rsidRDefault="00FE15AF" w:rsidP="00FE15AF">
      <w:pPr>
        <w:widowControl w:val="0"/>
        <w:tabs>
          <w:tab w:val="left" w:pos="-1440"/>
        </w:tabs>
        <w:ind w:left="720" w:hanging="720"/>
        <w:rPr>
          <w:rFonts w:ascii="Arial Narrow" w:hAnsi="Arial Narrow"/>
          <w:sz w:val="24"/>
        </w:rPr>
      </w:pPr>
    </w:p>
    <w:p w:rsidR="00FE15AF" w:rsidRPr="00A92D07" w:rsidRDefault="00FE15AF" w:rsidP="00FE15AF">
      <w:pPr>
        <w:widowControl w:val="0"/>
        <w:tabs>
          <w:tab w:val="left" w:pos="-1440"/>
        </w:tabs>
        <w:ind w:left="720" w:hanging="720"/>
        <w:rPr>
          <w:rFonts w:ascii="Arial Narrow" w:hAnsi="Arial Narrow"/>
          <w:b/>
          <w:sz w:val="24"/>
        </w:rPr>
      </w:pPr>
      <w:r w:rsidRPr="00A92D07">
        <w:rPr>
          <w:rFonts w:ascii="Arial Narrow" w:hAnsi="Arial Narrow"/>
          <w:b/>
          <w:sz w:val="24"/>
        </w:rPr>
        <w:t>Procedures:</w:t>
      </w:r>
    </w:p>
    <w:p w:rsidR="00FE15AF" w:rsidRPr="00A92D07" w:rsidRDefault="00FE15AF" w:rsidP="00FE15AF">
      <w:pPr>
        <w:widowControl w:val="0"/>
        <w:tabs>
          <w:tab w:val="left" w:pos="-1440"/>
        </w:tabs>
        <w:ind w:left="720" w:hanging="720"/>
        <w:rPr>
          <w:rFonts w:ascii="Arial Narrow" w:hAnsi="Arial Narrow"/>
          <w:b/>
          <w:sz w:val="24"/>
        </w:rPr>
      </w:pPr>
    </w:p>
    <w:p w:rsidR="00FE15AF" w:rsidRDefault="00FE15AF" w:rsidP="00FE15AF">
      <w:pPr>
        <w:pStyle w:val="ListParagraph"/>
        <w:widowControl w:val="0"/>
        <w:numPr>
          <w:ilvl w:val="1"/>
          <w:numId w:val="14"/>
        </w:numPr>
        <w:tabs>
          <w:tab w:val="left" w:pos="-1440"/>
        </w:tabs>
        <w:rPr>
          <w:rFonts w:ascii="Arial Narrow" w:hAnsi="Arial Narrow"/>
          <w:sz w:val="24"/>
        </w:rPr>
      </w:pPr>
      <w:r w:rsidRPr="00A92D07">
        <w:rPr>
          <w:rFonts w:ascii="Arial Narrow" w:hAnsi="Arial Narrow"/>
          <w:sz w:val="24"/>
        </w:rPr>
        <w:t>Each Zone Director shall advise the Executive Director of any changes to the active membership in their area</w:t>
      </w:r>
      <w:r w:rsidR="00270D58">
        <w:rPr>
          <w:rFonts w:ascii="Arial Narrow" w:hAnsi="Arial Narrow"/>
          <w:sz w:val="24"/>
        </w:rPr>
        <w:t>.</w:t>
      </w:r>
    </w:p>
    <w:p w:rsidR="00270D58" w:rsidRPr="00A92D07" w:rsidRDefault="00270D58" w:rsidP="00270D58">
      <w:pPr>
        <w:pStyle w:val="ListParagraph"/>
        <w:widowControl w:val="0"/>
        <w:tabs>
          <w:tab w:val="left" w:pos="-1440"/>
        </w:tabs>
        <w:ind w:left="1440"/>
        <w:rPr>
          <w:rFonts w:ascii="Arial Narrow" w:hAnsi="Arial Narrow"/>
          <w:sz w:val="24"/>
        </w:rPr>
      </w:pPr>
    </w:p>
    <w:p w:rsidR="00FE15AF" w:rsidRPr="00A92D07" w:rsidRDefault="00A92D07" w:rsidP="00A8061E">
      <w:pPr>
        <w:pStyle w:val="ListParagraph"/>
        <w:widowControl w:val="0"/>
        <w:numPr>
          <w:ilvl w:val="1"/>
          <w:numId w:val="14"/>
        </w:numPr>
        <w:tabs>
          <w:tab w:val="left" w:pos="-1440"/>
        </w:tabs>
        <w:rPr>
          <w:rFonts w:ascii="Arial Narrow" w:hAnsi="Arial Narrow"/>
          <w:sz w:val="24"/>
        </w:rPr>
      </w:pPr>
      <w:r w:rsidRPr="00A92D07">
        <w:rPr>
          <w:rFonts w:ascii="Arial Narrow" w:hAnsi="Arial Narrow"/>
          <w:sz w:val="24"/>
        </w:rPr>
        <w:t>Retiring m</w:t>
      </w:r>
      <w:r w:rsidR="00FE15AF" w:rsidRPr="00A92D07">
        <w:rPr>
          <w:rFonts w:ascii="Arial Narrow" w:hAnsi="Arial Narrow"/>
          <w:sz w:val="24"/>
        </w:rPr>
        <w:t xml:space="preserve">embers who are due to </w:t>
      </w:r>
      <w:r w:rsidRPr="00A92D07">
        <w:rPr>
          <w:rFonts w:ascii="Arial Narrow" w:hAnsi="Arial Narrow"/>
          <w:sz w:val="24"/>
        </w:rPr>
        <w:t>retire</w:t>
      </w:r>
      <w:r w:rsidR="00FE15AF" w:rsidRPr="00A92D07">
        <w:rPr>
          <w:rFonts w:ascii="Arial Narrow" w:hAnsi="Arial Narrow"/>
          <w:sz w:val="24"/>
        </w:rPr>
        <w:t xml:space="preserve"> from active membership will be recognized in the following manner:</w:t>
      </w:r>
    </w:p>
    <w:p w:rsidR="00FE15AF" w:rsidRPr="00A92D07" w:rsidRDefault="00FE15AF" w:rsidP="00FE15AF">
      <w:pPr>
        <w:pStyle w:val="ListParagraph"/>
        <w:widowControl w:val="0"/>
        <w:numPr>
          <w:ilvl w:val="2"/>
          <w:numId w:val="14"/>
        </w:numPr>
        <w:tabs>
          <w:tab w:val="left" w:pos="-1440"/>
        </w:tabs>
        <w:rPr>
          <w:rFonts w:ascii="Arial Narrow" w:hAnsi="Arial Narrow"/>
          <w:sz w:val="24"/>
        </w:rPr>
      </w:pPr>
      <w:r w:rsidRPr="00A92D07">
        <w:rPr>
          <w:rFonts w:ascii="Arial Narrow" w:hAnsi="Arial Narrow"/>
          <w:sz w:val="24"/>
        </w:rPr>
        <w:t xml:space="preserve">Five (5) years but less than ten (10) years </w:t>
      </w:r>
      <w:r w:rsidR="003A7AED">
        <w:rPr>
          <w:rFonts w:ascii="Arial Narrow" w:hAnsi="Arial Narrow"/>
          <w:sz w:val="24"/>
        </w:rPr>
        <w:t xml:space="preserve"> active </w:t>
      </w:r>
      <w:r w:rsidRPr="00A92D07">
        <w:rPr>
          <w:rFonts w:ascii="Arial Narrow" w:hAnsi="Arial Narrow"/>
          <w:sz w:val="24"/>
        </w:rPr>
        <w:t>membership in ARMAA presented with an appropriate acknowledgement as determined by the Executive</w:t>
      </w:r>
    </w:p>
    <w:p w:rsidR="00FE15AF" w:rsidRDefault="00FE15AF" w:rsidP="00FE15AF">
      <w:pPr>
        <w:pStyle w:val="ListParagraph"/>
        <w:widowControl w:val="0"/>
        <w:numPr>
          <w:ilvl w:val="2"/>
          <w:numId w:val="14"/>
        </w:numPr>
        <w:tabs>
          <w:tab w:val="left" w:pos="-1440"/>
        </w:tabs>
        <w:rPr>
          <w:rFonts w:ascii="Arial Narrow" w:hAnsi="Arial Narrow"/>
          <w:sz w:val="24"/>
        </w:rPr>
      </w:pPr>
      <w:r w:rsidRPr="00A92D07">
        <w:rPr>
          <w:rFonts w:ascii="Arial Narrow" w:hAnsi="Arial Narrow"/>
          <w:sz w:val="24"/>
        </w:rPr>
        <w:t>Ten (10) years but less than fifteen (15) years</w:t>
      </w:r>
      <w:r w:rsidR="003A7AED">
        <w:rPr>
          <w:rFonts w:ascii="Arial Narrow" w:hAnsi="Arial Narrow"/>
          <w:sz w:val="24"/>
        </w:rPr>
        <w:t xml:space="preserve"> active membership in ARMA</w:t>
      </w:r>
      <w:r w:rsidR="004B3F61">
        <w:rPr>
          <w:rFonts w:ascii="Arial Narrow" w:hAnsi="Arial Narrow"/>
          <w:sz w:val="24"/>
        </w:rPr>
        <w:t>A presented with a gift</w:t>
      </w:r>
      <w:r w:rsidRPr="00A92D07">
        <w:rPr>
          <w:rFonts w:ascii="Arial Narrow" w:hAnsi="Arial Narrow"/>
          <w:sz w:val="24"/>
        </w:rPr>
        <w:t xml:space="preserve">, which may be presented at the active </w:t>
      </w:r>
      <w:proofErr w:type="gramStart"/>
      <w:r w:rsidRPr="00A92D07">
        <w:rPr>
          <w:rFonts w:ascii="Arial Narrow" w:hAnsi="Arial Narrow"/>
          <w:sz w:val="24"/>
        </w:rPr>
        <w:t>members</w:t>
      </w:r>
      <w:proofErr w:type="gramEnd"/>
      <w:r w:rsidRPr="00A92D07">
        <w:rPr>
          <w:rFonts w:ascii="Arial Narrow" w:hAnsi="Arial Narrow"/>
          <w:sz w:val="24"/>
        </w:rPr>
        <w:t xml:space="preserve"> retirement party in their honor, given by their employer and fellow employees or at the Annual Conference</w:t>
      </w:r>
      <w:r w:rsidR="00400CF0">
        <w:rPr>
          <w:rFonts w:ascii="Arial Narrow" w:hAnsi="Arial Narrow"/>
          <w:sz w:val="24"/>
        </w:rPr>
        <w:t>.</w:t>
      </w:r>
    </w:p>
    <w:p w:rsidR="00400CF0" w:rsidRPr="00400CF0" w:rsidRDefault="00400CF0" w:rsidP="00400CF0">
      <w:pPr>
        <w:widowControl w:val="0"/>
        <w:tabs>
          <w:tab w:val="left" w:pos="-1440"/>
        </w:tabs>
        <w:rPr>
          <w:rFonts w:ascii="Arial Narrow" w:hAnsi="Arial Narrow"/>
          <w:sz w:val="24"/>
        </w:rPr>
      </w:pPr>
      <w:r>
        <w:rPr>
          <w:rFonts w:ascii="Arial Narrow" w:hAnsi="Arial Narrow"/>
          <w:sz w:val="24"/>
        </w:rPr>
        <w:tab/>
      </w:r>
      <w:r>
        <w:rPr>
          <w:rFonts w:ascii="Arial Narrow" w:hAnsi="Arial Narrow"/>
          <w:sz w:val="24"/>
        </w:rPr>
        <w:tab/>
      </w:r>
    </w:p>
    <w:p w:rsidR="00FE15AF" w:rsidRPr="00A92D07" w:rsidRDefault="00FE15AF" w:rsidP="00FE15AF">
      <w:pPr>
        <w:pStyle w:val="ListParagraph"/>
        <w:widowControl w:val="0"/>
        <w:numPr>
          <w:ilvl w:val="2"/>
          <w:numId w:val="14"/>
        </w:numPr>
        <w:tabs>
          <w:tab w:val="left" w:pos="-1440"/>
        </w:tabs>
        <w:rPr>
          <w:rFonts w:ascii="Arial Narrow" w:hAnsi="Arial Narrow"/>
          <w:sz w:val="24"/>
        </w:rPr>
      </w:pPr>
      <w:r w:rsidRPr="00A92D07">
        <w:rPr>
          <w:rFonts w:ascii="Arial Narrow" w:hAnsi="Arial Narrow"/>
          <w:sz w:val="24"/>
        </w:rPr>
        <w:t>Fifteen (15) or more years</w:t>
      </w:r>
      <w:r w:rsidR="003A7AED">
        <w:rPr>
          <w:rFonts w:ascii="Arial Narrow" w:hAnsi="Arial Narrow"/>
          <w:sz w:val="24"/>
        </w:rPr>
        <w:t xml:space="preserve"> active</w:t>
      </w:r>
      <w:r w:rsidRPr="00A92D07">
        <w:rPr>
          <w:rFonts w:ascii="Arial Narrow" w:hAnsi="Arial Narrow"/>
          <w:sz w:val="24"/>
        </w:rPr>
        <w:t xml:space="preserve"> membership in ARMAA </w:t>
      </w:r>
      <w:r w:rsidR="00046234">
        <w:rPr>
          <w:rFonts w:ascii="Arial Narrow" w:hAnsi="Arial Narrow"/>
          <w:sz w:val="24"/>
        </w:rPr>
        <w:t>p</w:t>
      </w:r>
      <w:r w:rsidR="004B3F61">
        <w:rPr>
          <w:rFonts w:ascii="Arial Narrow" w:hAnsi="Arial Narrow"/>
          <w:sz w:val="24"/>
        </w:rPr>
        <w:t>resented with a</w:t>
      </w:r>
      <w:r w:rsidR="00400CF0">
        <w:rPr>
          <w:rFonts w:ascii="Arial Narrow" w:hAnsi="Arial Narrow"/>
          <w:sz w:val="24"/>
        </w:rPr>
        <w:t xml:space="preserve"> gift</w:t>
      </w:r>
      <w:r w:rsidRPr="00A92D07">
        <w:rPr>
          <w:rFonts w:ascii="Arial Narrow" w:hAnsi="Arial Narrow"/>
          <w:sz w:val="24"/>
        </w:rPr>
        <w:t xml:space="preserve"> valued at $10 per year of service along with other considerations as may be deemed appropriate by the ARMAA Executive. The ARMAA Executive will also</w:t>
      </w:r>
      <w:r w:rsidR="00A92D07" w:rsidRPr="00A92D07">
        <w:rPr>
          <w:rFonts w:ascii="Arial Narrow" w:hAnsi="Arial Narrow"/>
          <w:sz w:val="24"/>
        </w:rPr>
        <w:t xml:space="preserve"> cover the cost of conference registration and hotel</w:t>
      </w:r>
      <w:r w:rsidRPr="00A92D07">
        <w:rPr>
          <w:rFonts w:ascii="Arial Narrow" w:hAnsi="Arial Narrow"/>
          <w:sz w:val="24"/>
        </w:rPr>
        <w:t xml:space="preserve"> </w:t>
      </w:r>
      <w:r w:rsidR="003B37C0">
        <w:rPr>
          <w:rFonts w:ascii="Arial Narrow" w:hAnsi="Arial Narrow"/>
          <w:sz w:val="24"/>
        </w:rPr>
        <w:t>booking</w:t>
      </w:r>
      <w:r w:rsidR="00A92D07" w:rsidRPr="00A92D07">
        <w:rPr>
          <w:rFonts w:ascii="Arial Narrow" w:hAnsi="Arial Narrow"/>
          <w:sz w:val="24"/>
        </w:rPr>
        <w:t xml:space="preserve"> to </w:t>
      </w:r>
      <w:r w:rsidRPr="00A92D07">
        <w:rPr>
          <w:rFonts w:ascii="Arial Narrow" w:hAnsi="Arial Narrow"/>
          <w:sz w:val="24"/>
        </w:rPr>
        <w:t>host the retirement member at the Annual Conference in the year following their retirement.</w:t>
      </w:r>
    </w:p>
    <w:p w:rsidR="00A92D07" w:rsidRPr="00A92D07" w:rsidRDefault="00FE15AF" w:rsidP="00FE15AF">
      <w:pPr>
        <w:pStyle w:val="ListParagraph"/>
        <w:widowControl w:val="0"/>
        <w:numPr>
          <w:ilvl w:val="2"/>
          <w:numId w:val="14"/>
        </w:numPr>
        <w:tabs>
          <w:tab w:val="left" w:pos="-1440"/>
        </w:tabs>
        <w:rPr>
          <w:rFonts w:ascii="Arial Narrow" w:hAnsi="Arial Narrow"/>
          <w:sz w:val="24"/>
        </w:rPr>
      </w:pPr>
      <w:r w:rsidRPr="00A92D07">
        <w:rPr>
          <w:rFonts w:ascii="Arial Narrow" w:hAnsi="Arial Narrow"/>
          <w:sz w:val="24"/>
        </w:rPr>
        <w:t>The Executive reserves the right to withhold recognition of service.</w:t>
      </w:r>
    </w:p>
    <w:p w:rsidR="00A8061E" w:rsidRPr="00A92D07" w:rsidRDefault="00A8061E" w:rsidP="00A92D07">
      <w:pPr>
        <w:pStyle w:val="ListParagraph"/>
        <w:widowControl w:val="0"/>
        <w:tabs>
          <w:tab w:val="left" w:pos="-1440"/>
        </w:tabs>
        <w:ind w:left="2160"/>
        <w:rPr>
          <w:rFonts w:ascii="Arial Narrow" w:hAnsi="Arial Narrow"/>
          <w:sz w:val="24"/>
        </w:rPr>
      </w:pPr>
    </w:p>
    <w:p w:rsidR="00A8061E" w:rsidRPr="00A92D07" w:rsidRDefault="004B3F61" w:rsidP="00A92D07">
      <w:pPr>
        <w:pStyle w:val="ListParagraph"/>
        <w:widowControl w:val="0"/>
        <w:numPr>
          <w:ilvl w:val="1"/>
          <w:numId w:val="14"/>
        </w:numPr>
        <w:tabs>
          <w:tab w:val="left" w:pos="-1440"/>
        </w:tabs>
        <w:rPr>
          <w:rFonts w:ascii="Arial Narrow" w:hAnsi="Arial Narrow"/>
          <w:sz w:val="24"/>
        </w:rPr>
      </w:pPr>
      <w:r>
        <w:rPr>
          <w:rFonts w:ascii="Arial Narrow" w:hAnsi="Arial Narrow"/>
          <w:color w:val="000000"/>
          <w:sz w:val="24"/>
        </w:rPr>
        <w:t>Years of service will be presented</w:t>
      </w:r>
      <w:r w:rsidR="00A8061E" w:rsidRPr="00A92D07">
        <w:rPr>
          <w:rFonts w:ascii="Arial Narrow" w:hAnsi="Arial Narrow"/>
          <w:color w:val="000000"/>
          <w:sz w:val="24"/>
        </w:rPr>
        <w:t xml:space="preserve"> to active Association members. Service awards will</w:t>
      </w:r>
      <w:r w:rsidR="00A92D07" w:rsidRPr="00A92D07">
        <w:rPr>
          <w:rFonts w:ascii="Arial Narrow" w:hAnsi="Arial Narrow"/>
          <w:color w:val="000000"/>
          <w:sz w:val="24"/>
        </w:rPr>
        <w:t xml:space="preserve"> be distributed</w:t>
      </w:r>
      <w:r w:rsidR="00A8061E" w:rsidRPr="00A92D07">
        <w:rPr>
          <w:rFonts w:ascii="Arial Narrow" w:hAnsi="Arial Narrow"/>
          <w:color w:val="000000"/>
          <w:sz w:val="24"/>
        </w:rPr>
        <w:t xml:space="preserve"> at the annual banquet as per policy. </w:t>
      </w:r>
    </w:p>
    <w:p w:rsidR="00A8061E" w:rsidRPr="00A92D07" w:rsidRDefault="00A8061E" w:rsidP="00A8061E">
      <w:pPr>
        <w:pStyle w:val="ListParagraph"/>
        <w:widowControl w:val="0"/>
        <w:tabs>
          <w:tab w:val="left" w:pos="-1440"/>
        </w:tabs>
        <w:rPr>
          <w:rFonts w:ascii="Arial Narrow" w:hAnsi="Arial Narrow"/>
          <w:color w:val="000000"/>
          <w:sz w:val="24"/>
        </w:rPr>
      </w:pPr>
    </w:p>
    <w:p w:rsidR="00A8061E" w:rsidRPr="00A92D07" w:rsidRDefault="00A8061E" w:rsidP="00A8061E">
      <w:pPr>
        <w:widowControl w:val="0"/>
        <w:tabs>
          <w:tab w:val="left" w:pos="-1440"/>
        </w:tabs>
        <w:ind w:left="1080"/>
        <w:rPr>
          <w:rFonts w:ascii="Arial Narrow" w:hAnsi="Arial Narrow"/>
          <w:color w:val="000000"/>
          <w:sz w:val="24"/>
        </w:rPr>
      </w:pPr>
      <w:proofErr w:type="gramStart"/>
      <w:r w:rsidRPr="00A92D07">
        <w:rPr>
          <w:rFonts w:ascii="Arial Narrow" w:hAnsi="Arial Narrow"/>
          <w:color w:val="000000"/>
          <w:sz w:val="24"/>
        </w:rPr>
        <w:t>a</w:t>
      </w:r>
      <w:proofErr w:type="gramEnd"/>
      <w:r w:rsidRPr="00A92D07">
        <w:rPr>
          <w:rFonts w:ascii="Arial Narrow" w:hAnsi="Arial Narrow"/>
          <w:color w:val="000000"/>
          <w:sz w:val="24"/>
        </w:rPr>
        <w:t xml:space="preserve">. </w:t>
      </w:r>
      <w:r w:rsidRPr="00A92D07">
        <w:rPr>
          <w:rFonts w:ascii="Arial Narrow" w:hAnsi="Arial Narrow"/>
          <w:color w:val="000000"/>
          <w:sz w:val="24"/>
        </w:rPr>
        <w:tab/>
      </w:r>
      <w:r w:rsidR="00A92D07" w:rsidRPr="00A92D07">
        <w:rPr>
          <w:rFonts w:ascii="Arial Narrow" w:hAnsi="Arial Narrow"/>
          <w:color w:val="000000"/>
          <w:sz w:val="24"/>
        </w:rPr>
        <w:t>Fifteen (15) years</w:t>
      </w:r>
      <w:r w:rsidR="00A92D07" w:rsidRPr="00A92D07">
        <w:rPr>
          <w:rFonts w:ascii="Arial Narrow" w:hAnsi="Arial Narrow"/>
          <w:color w:val="000000"/>
          <w:sz w:val="24"/>
        </w:rPr>
        <w:tab/>
      </w:r>
      <w:r w:rsidR="00A92D07" w:rsidRPr="00A92D07">
        <w:rPr>
          <w:rFonts w:ascii="Arial Narrow" w:hAnsi="Arial Narrow"/>
          <w:color w:val="000000"/>
          <w:sz w:val="24"/>
        </w:rPr>
        <w:tab/>
      </w:r>
      <w:r w:rsidRPr="00A92D07">
        <w:rPr>
          <w:rFonts w:ascii="Arial Narrow" w:hAnsi="Arial Narrow"/>
          <w:color w:val="000000"/>
          <w:sz w:val="24"/>
        </w:rPr>
        <w:t>Bronze ARMAA Lapel Pin</w:t>
      </w:r>
    </w:p>
    <w:p w:rsidR="00A8061E" w:rsidRPr="00A92D07" w:rsidRDefault="00A8061E" w:rsidP="00A8061E">
      <w:pPr>
        <w:pStyle w:val="ListParagraph"/>
        <w:widowControl w:val="0"/>
        <w:numPr>
          <w:ilvl w:val="1"/>
          <w:numId w:val="11"/>
        </w:numPr>
        <w:tabs>
          <w:tab w:val="left" w:pos="-1440"/>
        </w:tabs>
        <w:rPr>
          <w:rFonts w:ascii="Arial Narrow" w:hAnsi="Arial Narrow"/>
          <w:color w:val="000000"/>
          <w:sz w:val="24"/>
        </w:rPr>
      </w:pPr>
      <w:r w:rsidRPr="00A92D07">
        <w:rPr>
          <w:rFonts w:ascii="Arial Narrow" w:hAnsi="Arial Narrow"/>
          <w:color w:val="000000"/>
          <w:sz w:val="24"/>
        </w:rPr>
        <w:t>Twenty (20) years</w:t>
      </w:r>
      <w:r w:rsidRPr="00A92D07">
        <w:rPr>
          <w:rFonts w:ascii="Arial Narrow" w:hAnsi="Arial Narrow"/>
          <w:color w:val="000000"/>
          <w:sz w:val="24"/>
        </w:rPr>
        <w:tab/>
      </w:r>
      <w:r w:rsidRPr="00A92D07">
        <w:rPr>
          <w:rFonts w:ascii="Arial Narrow" w:hAnsi="Arial Narrow"/>
          <w:color w:val="000000"/>
          <w:sz w:val="24"/>
        </w:rPr>
        <w:tab/>
        <w:t>Silver ARMAA Lapel Pin</w:t>
      </w:r>
    </w:p>
    <w:p w:rsidR="00A8061E" w:rsidRPr="00A92D07" w:rsidRDefault="00A8061E" w:rsidP="00A8061E">
      <w:pPr>
        <w:pStyle w:val="ListParagraph"/>
        <w:widowControl w:val="0"/>
        <w:numPr>
          <w:ilvl w:val="1"/>
          <w:numId w:val="11"/>
        </w:numPr>
        <w:tabs>
          <w:tab w:val="left" w:pos="-1440"/>
        </w:tabs>
        <w:rPr>
          <w:rFonts w:ascii="Arial Narrow" w:hAnsi="Arial Narrow"/>
          <w:color w:val="000000"/>
          <w:sz w:val="24"/>
        </w:rPr>
      </w:pPr>
      <w:r w:rsidRPr="00A92D07">
        <w:rPr>
          <w:rFonts w:ascii="Arial Narrow" w:hAnsi="Arial Narrow"/>
          <w:color w:val="000000"/>
          <w:sz w:val="24"/>
        </w:rPr>
        <w:t>Twenty-five (25) years</w:t>
      </w:r>
      <w:r w:rsidRPr="00A92D07">
        <w:rPr>
          <w:rFonts w:ascii="Arial Narrow" w:hAnsi="Arial Narrow"/>
          <w:color w:val="000000"/>
          <w:sz w:val="24"/>
        </w:rPr>
        <w:tab/>
      </w:r>
      <w:r w:rsidRPr="00A92D07">
        <w:rPr>
          <w:rFonts w:ascii="Arial Narrow" w:hAnsi="Arial Narrow"/>
          <w:color w:val="000000"/>
          <w:sz w:val="24"/>
        </w:rPr>
        <w:tab/>
        <w:t>Gold ARMAA Lapel Pin</w:t>
      </w:r>
    </w:p>
    <w:p w:rsidR="00A8061E" w:rsidRPr="00A92D07" w:rsidRDefault="00A8061E" w:rsidP="00A8061E">
      <w:pPr>
        <w:pStyle w:val="ListParagraph"/>
        <w:widowControl w:val="0"/>
        <w:numPr>
          <w:ilvl w:val="1"/>
          <w:numId w:val="11"/>
        </w:numPr>
        <w:tabs>
          <w:tab w:val="left" w:pos="-1440"/>
        </w:tabs>
        <w:rPr>
          <w:rFonts w:ascii="Arial Narrow" w:hAnsi="Arial Narrow"/>
          <w:color w:val="000000"/>
          <w:sz w:val="24"/>
        </w:rPr>
      </w:pPr>
      <w:r w:rsidRPr="00A92D07">
        <w:rPr>
          <w:rFonts w:ascii="Arial Narrow" w:hAnsi="Arial Narrow"/>
          <w:color w:val="000000"/>
          <w:sz w:val="24"/>
        </w:rPr>
        <w:t>Thirty (30) years</w:t>
      </w:r>
      <w:r w:rsidRPr="00A92D07">
        <w:rPr>
          <w:rFonts w:ascii="Arial Narrow" w:hAnsi="Arial Narrow"/>
          <w:color w:val="000000"/>
          <w:sz w:val="24"/>
        </w:rPr>
        <w:tab/>
      </w:r>
      <w:r w:rsidRPr="00A92D07">
        <w:rPr>
          <w:rFonts w:ascii="Arial Narrow" w:hAnsi="Arial Narrow"/>
          <w:color w:val="000000"/>
          <w:sz w:val="24"/>
        </w:rPr>
        <w:tab/>
      </w:r>
      <w:r w:rsidRPr="00A92D07">
        <w:rPr>
          <w:rFonts w:ascii="Arial Narrow" w:hAnsi="Arial Narrow"/>
          <w:color w:val="000000"/>
          <w:sz w:val="24"/>
        </w:rPr>
        <w:tab/>
        <w:t>Gold ARMAA Lapel Pin</w:t>
      </w:r>
    </w:p>
    <w:p w:rsidR="00A8061E" w:rsidRPr="00A92D07" w:rsidRDefault="00A8061E" w:rsidP="00A8061E">
      <w:pPr>
        <w:pStyle w:val="ListParagraph"/>
        <w:widowControl w:val="0"/>
        <w:numPr>
          <w:ilvl w:val="1"/>
          <w:numId w:val="11"/>
        </w:numPr>
        <w:tabs>
          <w:tab w:val="left" w:pos="-1440"/>
        </w:tabs>
        <w:rPr>
          <w:rFonts w:ascii="Arial Narrow" w:hAnsi="Arial Narrow"/>
          <w:color w:val="000000"/>
          <w:sz w:val="24"/>
        </w:rPr>
      </w:pPr>
      <w:r w:rsidRPr="00A92D07">
        <w:rPr>
          <w:rFonts w:ascii="Arial Narrow" w:hAnsi="Arial Narrow"/>
          <w:color w:val="000000"/>
          <w:sz w:val="24"/>
        </w:rPr>
        <w:t>Thirty-five (35) years</w:t>
      </w:r>
      <w:r w:rsidRPr="00A92D07">
        <w:rPr>
          <w:rFonts w:ascii="Arial Narrow" w:hAnsi="Arial Narrow"/>
          <w:color w:val="000000"/>
          <w:sz w:val="24"/>
        </w:rPr>
        <w:tab/>
      </w:r>
      <w:r w:rsidRPr="00A92D07">
        <w:rPr>
          <w:rFonts w:ascii="Arial Narrow" w:hAnsi="Arial Narrow"/>
          <w:color w:val="000000"/>
          <w:sz w:val="24"/>
        </w:rPr>
        <w:tab/>
        <w:t>Gold ARMAA Lapel Pin</w:t>
      </w:r>
    </w:p>
    <w:p w:rsidR="00400CF0" w:rsidRDefault="00A8061E" w:rsidP="00400CF0">
      <w:pPr>
        <w:pStyle w:val="ListParagraph"/>
        <w:widowControl w:val="0"/>
        <w:numPr>
          <w:ilvl w:val="1"/>
          <w:numId w:val="11"/>
        </w:numPr>
        <w:tabs>
          <w:tab w:val="left" w:pos="-1440"/>
        </w:tabs>
        <w:rPr>
          <w:rFonts w:ascii="Arial Narrow" w:hAnsi="Arial Narrow"/>
          <w:color w:val="000000"/>
          <w:sz w:val="24"/>
        </w:rPr>
      </w:pPr>
      <w:r w:rsidRPr="00A92D07">
        <w:rPr>
          <w:rFonts w:ascii="Arial Narrow" w:hAnsi="Arial Narrow"/>
          <w:color w:val="000000"/>
          <w:sz w:val="24"/>
        </w:rPr>
        <w:t>Forty (40) years</w:t>
      </w:r>
      <w:r w:rsidRPr="00A92D07">
        <w:rPr>
          <w:rFonts w:ascii="Arial Narrow" w:hAnsi="Arial Narrow"/>
          <w:color w:val="000000"/>
          <w:sz w:val="24"/>
        </w:rPr>
        <w:tab/>
      </w:r>
      <w:r w:rsidRPr="00A92D07">
        <w:rPr>
          <w:rFonts w:ascii="Arial Narrow" w:hAnsi="Arial Narrow"/>
          <w:color w:val="000000"/>
          <w:sz w:val="24"/>
        </w:rPr>
        <w:tab/>
      </w:r>
      <w:r w:rsidRPr="00A92D07">
        <w:rPr>
          <w:rFonts w:ascii="Arial Narrow" w:hAnsi="Arial Narrow"/>
          <w:color w:val="000000"/>
          <w:sz w:val="24"/>
        </w:rPr>
        <w:tab/>
        <w:t>Gold ARMAA Lapel Pi</w:t>
      </w:r>
      <w:r w:rsidR="00400CF0">
        <w:rPr>
          <w:rFonts w:ascii="Arial Narrow" w:hAnsi="Arial Narrow"/>
          <w:color w:val="000000"/>
          <w:sz w:val="24"/>
        </w:rPr>
        <w:t>n</w:t>
      </w:r>
    </w:p>
    <w:p w:rsidR="00400CF0" w:rsidRDefault="00400CF0" w:rsidP="00400CF0">
      <w:pPr>
        <w:widowControl w:val="0"/>
        <w:tabs>
          <w:tab w:val="left" w:pos="-1440"/>
        </w:tabs>
        <w:rPr>
          <w:rFonts w:ascii="Arial Narrow" w:hAnsi="Arial Narrow"/>
          <w:color w:val="000000"/>
          <w:sz w:val="24"/>
        </w:rPr>
      </w:pPr>
    </w:p>
    <w:p w:rsidR="00400CF0" w:rsidRDefault="00400CF0" w:rsidP="00400CF0">
      <w:pPr>
        <w:widowControl w:val="0"/>
        <w:tabs>
          <w:tab w:val="left" w:pos="-1440"/>
        </w:tabs>
        <w:rPr>
          <w:rFonts w:ascii="Arial Narrow" w:hAnsi="Arial Narrow"/>
          <w:color w:val="000000"/>
          <w:sz w:val="24"/>
        </w:rPr>
      </w:pPr>
    </w:p>
    <w:p w:rsidR="00400CF0" w:rsidRDefault="00400CF0" w:rsidP="00400CF0">
      <w:pPr>
        <w:widowControl w:val="0"/>
        <w:tabs>
          <w:tab w:val="left" w:pos="-1440"/>
        </w:tabs>
        <w:rPr>
          <w:rFonts w:ascii="Arial Narrow" w:hAnsi="Arial Narrow"/>
          <w:color w:val="000000"/>
          <w:sz w:val="24"/>
        </w:rPr>
      </w:pPr>
    </w:p>
    <w:p w:rsidR="00400CF0" w:rsidRPr="00400CF0" w:rsidRDefault="00400CF0" w:rsidP="00400CF0">
      <w:pPr>
        <w:widowControl w:val="0"/>
        <w:tabs>
          <w:tab w:val="left" w:pos="-1440"/>
        </w:tabs>
        <w:rPr>
          <w:rFonts w:ascii="Arial Narrow" w:hAnsi="Arial Narrow"/>
          <w:color w:val="000000"/>
          <w:sz w:val="24"/>
        </w:rPr>
      </w:pPr>
    </w:p>
    <w:p w:rsidR="00400CF0" w:rsidRDefault="00400CF0" w:rsidP="00400CF0">
      <w:pPr>
        <w:widowControl w:val="0"/>
        <w:tabs>
          <w:tab w:val="left" w:pos="-1440"/>
        </w:tabs>
        <w:rPr>
          <w:rFonts w:ascii="Arial Narrow" w:hAnsi="Arial Narrow"/>
          <w:color w:val="000000"/>
          <w:sz w:val="24"/>
        </w:rPr>
      </w:pPr>
    </w:p>
    <w:p w:rsidR="006115E8" w:rsidRDefault="006115E8" w:rsidP="00400CF0">
      <w:pPr>
        <w:widowControl w:val="0"/>
        <w:tabs>
          <w:tab w:val="left" w:pos="-1440"/>
        </w:tabs>
        <w:rPr>
          <w:rFonts w:ascii="Arial Narrow" w:hAnsi="Arial Narrow"/>
          <w:color w:val="000000"/>
          <w:sz w:val="24"/>
        </w:rPr>
      </w:pPr>
    </w:p>
    <w:p w:rsidR="00400CF0" w:rsidRPr="00400CF0" w:rsidRDefault="00400CF0" w:rsidP="00400CF0">
      <w:pPr>
        <w:widowControl w:val="0"/>
        <w:tabs>
          <w:tab w:val="left" w:pos="-1440"/>
        </w:tabs>
        <w:rPr>
          <w:rFonts w:ascii="Arial Narrow" w:hAnsi="Arial Narrow"/>
          <w:color w:val="000000"/>
          <w:sz w:val="24"/>
        </w:rPr>
      </w:pPr>
    </w:p>
    <w:p w:rsidR="00A8061E" w:rsidRPr="00A92D07" w:rsidRDefault="00A8061E" w:rsidP="00A8061E">
      <w:pPr>
        <w:pStyle w:val="ListParagraph"/>
        <w:widowControl w:val="0"/>
        <w:tabs>
          <w:tab w:val="left" w:pos="-1440"/>
        </w:tabs>
        <w:rPr>
          <w:rFonts w:ascii="Arial Narrow" w:hAnsi="Arial Narrow"/>
          <w:color w:val="000000"/>
          <w:sz w:val="24"/>
        </w:rPr>
      </w:pPr>
    </w:p>
    <w:p w:rsidR="00A92D07" w:rsidRPr="00A92D07" w:rsidRDefault="00A8061E" w:rsidP="00A92D07">
      <w:pPr>
        <w:pStyle w:val="ListParagraph"/>
        <w:widowControl w:val="0"/>
        <w:numPr>
          <w:ilvl w:val="1"/>
          <w:numId w:val="14"/>
        </w:numPr>
        <w:tabs>
          <w:tab w:val="left" w:pos="-1440"/>
        </w:tabs>
        <w:rPr>
          <w:rFonts w:ascii="Arial Narrow" w:hAnsi="Arial Narrow"/>
          <w:sz w:val="24"/>
        </w:rPr>
      </w:pPr>
      <w:r w:rsidRPr="00A92D07">
        <w:rPr>
          <w:rFonts w:ascii="Arial Narrow" w:hAnsi="Arial Narrow"/>
          <w:color w:val="000000"/>
          <w:sz w:val="24"/>
        </w:rPr>
        <w:lastRenderedPageBreak/>
        <w:t xml:space="preserve">Presentations will be made at the annual banquet as per policy to recognize the following: </w:t>
      </w:r>
    </w:p>
    <w:p w:rsidR="00A8061E" w:rsidRPr="00A92D07" w:rsidRDefault="00A8061E" w:rsidP="00A92D07">
      <w:pPr>
        <w:pStyle w:val="ListParagraph"/>
        <w:widowControl w:val="0"/>
        <w:tabs>
          <w:tab w:val="left" w:pos="-1440"/>
        </w:tabs>
        <w:ind w:left="1440"/>
        <w:rPr>
          <w:rFonts w:ascii="Arial Narrow" w:hAnsi="Arial Narrow"/>
          <w:sz w:val="24"/>
        </w:rPr>
      </w:pPr>
    </w:p>
    <w:p w:rsidR="00A8061E" w:rsidRPr="00A92D07" w:rsidRDefault="00A92D07" w:rsidP="00A92D07">
      <w:pPr>
        <w:widowControl w:val="0"/>
        <w:tabs>
          <w:tab w:val="left" w:pos="-1440"/>
        </w:tabs>
        <w:ind w:left="1080"/>
        <w:rPr>
          <w:rFonts w:ascii="Arial Narrow" w:hAnsi="Arial Narrow"/>
          <w:color w:val="000000"/>
          <w:sz w:val="24"/>
        </w:rPr>
      </w:pPr>
      <w:r w:rsidRPr="00A92D07">
        <w:rPr>
          <w:rFonts w:ascii="Arial Narrow" w:hAnsi="Arial Narrow"/>
          <w:color w:val="000000"/>
          <w:sz w:val="24"/>
        </w:rPr>
        <w:t xml:space="preserve">a. </w:t>
      </w:r>
      <w:r w:rsidRPr="00A92D07">
        <w:rPr>
          <w:rFonts w:ascii="Arial Narrow" w:hAnsi="Arial Narrow"/>
          <w:color w:val="000000"/>
          <w:sz w:val="24"/>
        </w:rPr>
        <w:tab/>
      </w:r>
      <w:r w:rsidR="00A8061E" w:rsidRPr="00A92D07">
        <w:rPr>
          <w:rFonts w:ascii="Arial Narrow" w:hAnsi="Arial Narrow"/>
          <w:color w:val="000000"/>
          <w:sz w:val="24"/>
        </w:rPr>
        <w:t>New Active Members</w:t>
      </w:r>
      <w:r w:rsidR="00A8061E" w:rsidRPr="00A92D07">
        <w:rPr>
          <w:rFonts w:ascii="Arial Narrow" w:hAnsi="Arial Narrow"/>
          <w:color w:val="000000"/>
          <w:sz w:val="24"/>
        </w:rPr>
        <w:tab/>
      </w:r>
      <w:r w:rsidR="00A8061E" w:rsidRPr="00A92D07">
        <w:rPr>
          <w:rFonts w:ascii="Arial Narrow" w:hAnsi="Arial Narrow"/>
          <w:color w:val="000000"/>
          <w:sz w:val="24"/>
        </w:rPr>
        <w:tab/>
        <w:t>Certificate and the ARMAA Lapel Pin</w:t>
      </w:r>
    </w:p>
    <w:p w:rsidR="00A8061E" w:rsidRPr="00A92D07" w:rsidRDefault="00A92D07" w:rsidP="00A92D07">
      <w:pPr>
        <w:widowControl w:val="0"/>
        <w:tabs>
          <w:tab w:val="left" w:pos="-1440"/>
        </w:tabs>
        <w:ind w:left="1080"/>
        <w:rPr>
          <w:rFonts w:ascii="Arial Narrow" w:hAnsi="Arial Narrow"/>
          <w:color w:val="000000"/>
          <w:sz w:val="24"/>
        </w:rPr>
      </w:pPr>
      <w:r w:rsidRPr="00A92D07">
        <w:rPr>
          <w:rFonts w:ascii="Arial Narrow" w:hAnsi="Arial Narrow"/>
          <w:color w:val="000000"/>
          <w:sz w:val="24"/>
        </w:rPr>
        <w:t>b.</w:t>
      </w:r>
      <w:r w:rsidRPr="00A92D07">
        <w:rPr>
          <w:rFonts w:ascii="Arial Narrow" w:hAnsi="Arial Narrow"/>
          <w:color w:val="000000"/>
          <w:sz w:val="24"/>
        </w:rPr>
        <w:tab/>
      </w:r>
      <w:r w:rsidR="00A8061E" w:rsidRPr="00A92D07">
        <w:rPr>
          <w:rFonts w:ascii="Arial Narrow" w:hAnsi="Arial Narrow"/>
          <w:color w:val="000000"/>
          <w:sz w:val="24"/>
        </w:rPr>
        <w:t>Associate Member</w:t>
      </w:r>
      <w:r w:rsidR="00A8061E" w:rsidRPr="00A92D07">
        <w:rPr>
          <w:rFonts w:ascii="Arial Narrow" w:hAnsi="Arial Narrow"/>
          <w:color w:val="000000"/>
          <w:sz w:val="24"/>
        </w:rPr>
        <w:tab/>
      </w:r>
      <w:r w:rsidR="00A8061E" w:rsidRPr="00A92D07">
        <w:rPr>
          <w:rFonts w:ascii="Arial Narrow" w:hAnsi="Arial Narrow"/>
          <w:color w:val="000000"/>
          <w:sz w:val="24"/>
        </w:rPr>
        <w:tab/>
        <w:t>Certificate</w:t>
      </w:r>
    </w:p>
    <w:p w:rsidR="00A8061E" w:rsidRPr="00A92D07" w:rsidRDefault="00A92D07" w:rsidP="00A92D07">
      <w:pPr>
        <w:widowControl w:val="0"/>
        <w:tabs>
          <w:tab w:val="left" w:pos="-1440"/>
        </w:tabs>
        <w:ind w:left="1080"/>
        <w:rPr>
          <w:rFonts w:ascii="Arial Narrow" w:hAnsi="Arial Narrow"/>
          <w:color w:val="000000"/>
          <w:sz w:val="24"/>
        </w:rPr>
      </w:pPr>
      <w:proofErr w:type="gramStart"/>
      <w:r w:rsidRPr="00A92D07">
        <w:rPr>
          <w:rFonts w:ascii="Arial Narrow" w:hAnsi="Arial Narrow"/>
          <w:color w:val="000000"/>
          <w:sz w:val="24"/>
        </w:rPr>
        <w:t>c</w:t>
      </w:r>
      <w:proofErr w:type="gramEnd"/>
      <w:r w:rsidRPr="00A92D07">
        <w:rPr>
          <w:rFonts w:ascii="Arial Narrow" w:hAnsi="Arial Narrow"/>
          <w:color w:val="000000"/>
          <w:sz w:val="24"/>
        </w:rPr>
        <w:t>.</w:t>
      </w:r>
      <w:r w:rsidRPr="00A92D07">
        <w:rPr>
          <w:rFonts w:ascii="Arial Narrow" w:hAnsi="Arial Narrow"/>
          <w:color w:val="000000"/>
          <w:sz w:val="24"/>
        </w:rPr>
        <w:tab/>
      </w:r>
      <w:r w:rsidR="00A8061E" w:rsidRPr="00A92D07">
        <w:rPr>
          <w:rFonts w:ascii="Arial Narrow" w:hAnsi="Arial Narrow"/>
          <w:color w:val="000000"/>
          <w:sz w:val="24"/>
        </w:rPr>
        <w:t>Honorary Life Member</w:t>
      </w:r>
      <w:r w:rsidR="00A8061E" w:rsidRPr="00A92D07">
        <w:rPr>
          <w:rFonts w:ascii="Arial Narrow" w:hAnsi="Arial Narrow"/>
          <w:color w:val="000000"/>
          <w:sz w:val="24"/>
        </w:rPr>
        <w:tab/>
      </w:r>
      <w:r w:rsidR="00A8061E" w:rsidRPr="00A92D07">
        <w:rPr>
          <w:rFonts w:ascii="Arial Narrow" w:hAnsi="Arial Narrow"/>
          <w:color w:val="000000"/>
          <w:sz w:val="24"/>
        </w:rPr>
        <w:tab/>
        <w:t>Appropriate gift as determined by the Executive Director</w:t>
      </w:r>
    </w:p>
    <w:p w:rsidR="00A8061E" w:rsidRPr="00A92D07" w:rsidRDefault="00A92D07" w:rsidP="00A92D07">
      <w:pPr>
        <w:widowControl w:val="0"/>
        <w:tabs>
          <w:tab w:val="left" w:pos="-1440"/>
        </w:tabs>
        <w:rPr>
          <w:rFonts w:ascii="Arial Narrow" w:hAnsi="Arial Narrow"/>
          <w:color w:val="000000"/>
          <w:sz w:val="24"/>
        </w:rPr>
      </w:pPr>
      <w:r w:rsidRPr="00A92D07">
        <w:rPr>
          <w:rFonts w:ascii="Arial Narrow" w:hAnsi="Arial Narrow"/>
          <w:color w:val="000000"/>
          <w:sz w:val="24"/>
        </w:rPr>
        <w:t xml:space="preserve">                    d. </w:t>
      </w:r>
      <w:r w:rsidRPr="00A92D07">
        <w:rPr>
          <w:rFonts w:ascii="Arial Narrow" w:hAnsi="Arial Narrow"/>
          <w:color w:val="000000"/>
          <w:sz w:val="24"/>
        </w:rPr>
        <w:tab/>
      </w:r>
      <w:r w:rsidR="00400CF0">
        <w:rPr>
          <w:rFonts w:ascii="Arial Narrow" w:hAnsi="Arial Narrow"/>
          <w:color w:val="000000"/>
          <w:sz w:val="24"/>
        </w:rPr>
        <w:t>Lifetime Member</w:t>
      </w:r>
      <w:r w:rsidR="00B5082E">
        <w:rPr>
          <w:rFonts w:ascii="Arial Narrow" w:hAnsi="Arial Narrow"/>
          <w:color w:val="FF0000"/>
          <w:sz w:val="24"/>
        </w:rPr>
        <w:t xml:space="preserve"> </w:t>
      </w:r>
      <w:r w:rsidRPr="00A92D07">
        <w:rPr>
          <w:rFonts w:ascii="Arial Narrow" w:hAnsi="Arial Narrow"/>
          <w:color w:val="000000"/>
          <w:sz w:val="24"/>
        </w:rPr>
        <w:tab/>
      </w:r>
      <w:r w:rsidRPr="00A92D07">
        <w:rPr>
          <w:rFonts w:ascii="Arial Narrow" w:hAnsi="Arial Narrow"/>
          <w:color w:val="000000"/>
          <w:sz w:val="24"/>
        </w:rPr>
        <w:tab/>
        <w:t>Certificate</w:t>
      </w:r>
    </w:p>
    <w:p w:rsidR="00FE15AF" w:rsidRDefault="00A92D07" w:rsidP="00A92D07">
      <w:pPr>
        <w:widowControl w:val="0"/>
        <w:tabs>
          <w:tab w:val="left" w:pos="-1440"/>
        </w:tabs>
        <w:rPr>
          <w:rFonts w:ascii="Arial Narrow" w:hAnsi="Arial Narrow"/>
          <w:sz w:val="24"/>
        </w:rPr>
      </w:pPr>
      <w:r w:rsidRPr="003A7AED">
        <w:rPr>
          <w:rFonts w:ascii="Arial Narrow" w:hAnsi="Arial Narrow"/>
          <w:sz w:val="24"/>
        </w:rPr>
        <w:t xml:space="preserve">                    e.    </w:t>
      </w:r>
      <w:r w:rsidR="00A8061E" w:rsidRPr="003A7AED">
        <w:rPr>
          <w:rFonts w:ascii="Arial Narrow" w:hAnsi="Arial Narrow"/>
          <w:sz w:val="24"/>
        </w:rPr>
        <w:t>NACLAA I and II Graduation</w:t>
      </w:r>
      <w:r w:rsidR="00A8061E" w:rsidRPr="006A5AB7">
        <w:rPr>
          <w:rFonts w:ascii="Arial Narrow" w:hAnsi="Arial Narrow"/>
          <w:color w:val="FF0000"/>
          <w:sz w:val="24"/>
        </w:rPr>
        <w:tab/>
      </w:r>
      <w:r w:rsidR="003A7AED">
        <w:rPr>
          <w:rFonts w:ascii="Arial Narrow" w:hAnsi="Arial Narrow"/>
          <w:sz w:val="24"/>
        </w:rPr>
        <w:t>Recognized</w:t>
      </w:r>
    </w:p>
    <w:p w:rsidR="00331DCF" w:rsidRDefault="00331DCF" w:rsidP="00A92D07">
      <w:pPr>
        <w:widowControl w:val="0"/>
        <w:tabs>
          <w:tab w:val="left" w:pos="-1440"/>
        </w:tabs>
        <w:rPr>
          <w:rFonts w:ascii="Arial Narrow" w:hAnsi="Arial Narrow"/>
          <w:sz w:val="24"/>
        </w:rPr>
      </w:pPr>
      <w:r>
        <w:rPr>
          <w:rFonts w:ascii="Arial Narrow" w:hAnsi="Arial Narrow"/>
          <w:sz w:val="24"/>
        </w:rPr>
        <w:tab/>
        <w:t xml:space="preserve">       </w:t>
      </w:r>
      <w:proofErr w:type="gramStart"/>
      <w:r>
        <w:rPr>
          <w:rFonts w:ascii="Arial Narrow" w:hAnsi="Arial Narrow"/>
          <w:sz w:val="24"/>
        </w:rPr>
        <w:t>f.  Outgoing</w:t>
      </w:r>
      <w:proofErr w:type="gramEnd"/>
      <w:r>
        <w:rPr>
          <w:rFonts w:ascii="Arial Narrow" w:hAnsi="Arial Narrow"/>
          <w:sz w:val="24"/>
        </w:rPr>
        <w:t xml:space="preserve"> President</w:t>
      </w:r>
      <w:r>
        <w:rPr>
          <w:rFonts w:ascii="Arial Narrow" w:hAnsi="Arial Narrow"/>
          <w:sz w:val="24"/>
        </w:rPr>
        <w:tab/>
      </w:r>
      <w:r>
        <w:rPr>
          <w:rFonts w:ascii="Arial Narrow" w:hAnsi="Arial Narrow"/>
          <w:sz w:val="24"/>
        </w:rPr>
        <w:tab/>
        <w:t>Gift in the value of $100.00</w:t>
      </w:r>
    </w:p>
    <w:p w:rsidR="00331DCF" w:rsidRDefault="00331DCF" w:rsidP="00A92D07">
      <w:pPr>
        <w:widowControl w:val="0"/>
        <w:tabs>
          <w:tab w:val="left" w:pos="-1440"/>
        </w:tabs>
        <w:rPr>
          <w:rFonts w:ascii="Arial Narrow" w:hAnsi="Arial Narrow"/>
          <w:sz w:val="24"/>
        </w:rPr>
      </w:pPr>
    </w:p>
    <w:p w:rsidR="008A5436" w:rsidRPr="008A5436" w:rsidRDefault="008A5436" w:rsidP="00A92D07">
      <w:pPr>
        <w:widowControl w:val="0"/>
        <w:tabs>
          <w:tab w:val="left" w:pos="-1440"/>
        </w:tabs>
        <w:rPr>
          <w:rFonts w:ascii="Arial Narrow" w:hAnsi="Arial Narrow"/>
          <w:color w:val="FF0000"/>
          <w:sz w:val="24"/>
        </w:rPr>
      </w:pPr>
      <w:r>
        <w:rPr>
          <w:rFonts w:ascii="Arial Narrow" w:hAnsi="Arial Narrow"/>
          <w:sz w:val="24"/>
        </w:rPr>
        <w:tab/>
      </w:r>
    </w:p>
    <w:p w:rsidR="008A5436" w:rsidRPr="003A7AED" w:rsidRDefault="008A5436" w:rsidP="00A92D07">
      <w:pPr>
        <w:widowControl w:val="0"/>
        <w:tabs>
          <w:tab w:val="left" w:pos="-1440"/>
        </w:tabs>
        <w:rPr>
          <w:rFonts w:ascii="Arial Narrow" w:hAnsi="Arial Narrow"/>
          <w:sz w:val="24"/>
        </w:rPr>
      </w:pPr>
    </w:p>
    <w:p w:rsidR="00FE15AF" w:rsidRDefault="00FE15AF">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Default="00400CF0">
      <w:pPr>
        <w:spacing w:after="200" w:line="276" w:lineRule="auto"/>
        <w:rPr>
          <w:rFonts w:ascii="Arial Narrow" w:hAnsi="Arial Narrow"/>
          <w:color w:val="000000"/>
          <w:sz w:val="24"/>
        </w:rPr>
      </w:pPr>
    </w:p>
    <w:p w:rsidR="00400CF0" w:rsidRPr="00A92D07" w:rsidRDefault="00400CF0">
      <w:pPr>
        <w:spacing w:after="200" w:line="276" w:lineRule="auto"/>
        <w:rPr>
          <w:rFonts w:ascii="Arial Narrow" w:hAnsi="Arial Narrow"/>
          <w:color w:val="000000"/>
          <w:sz w:val="24"/>
        </w:rPr>
      </w:pPr>
    </w:p>
    <w:p w:rsidR="00FE15AF" w:rsidRPr="00A92D07" w:rsidRDefault="00FE15AF" w:rsidP="00FE15AF">
      <w:pPr>
        <w:widowControl w:val="0"/>
        <w:tabs>
          <w:tab w:val="left" w:pos="-1440"/>
        </w:tabs>
        <w:ind w:left="720" w:hanging="720"/>
        <w:jc w:val="center"/>
        <w:rPr>
          <w:rFonts w:ascii="Arial Narrow" w:hAnsi="Arial Narrow"/>
          <w:b/>
          <w:sz w:val="24"/>
        </w:rPr>
      </w:pPr>
      <w:r w:rsidRPr="00A92D07">
        <w:rPr>
          <w:rFonts w:ascii="Arial Narrow" w:hAnsi="Arial Narrow"/>
          <w:b/>
          <w:sz w:val="24"/>
        </w:rPr>
        <w:t>ARMAA</w:t>
      </w:r>
    </w:p>
    <w:p w:rsidR="00FE15AF" w:rsidRPr="00A92D07" w:rsidRDefault="00FE15AF" w:rsidP="00FE15AF">
      <w:pPr>
        <w:widowControl w:val="0"/>
        <w:tabs>
          <w:tab w:val="left" w:pos="-1440"/>
        </w:tabs>
        <w:ind w:left="720" w:hanging="720"/>
        <w:jc w:val="center"/>
        <w:rPr>
          <w:rFonts w:ascii="Arial Narrow" w:hAnsi="Arial Narrow"/>
          <w:b/>
          <w:sz w:val="24"/>
        </w:rPr>
      </w:pPr>
      <w:r w:rsidRPr="00A92D07">
        <w:rPr>
          <w:rFonts w:ascii="Arial Narrow" w:hAnsi="Arial Narrow"/>
          <w:b/>
          <w:sz w:val="24"/>
        </w:rPr>
        <w:t>Meetings &amp; Minutes</w:t>
      </w:r>
      <w:r w:rsidR="00D153E8">
        <w:rPr>
          <w:rFonts w:ascii="Arial Narrow" w:hAnsi="Arial Narrow"/>
          <w:b/>
          <w:sz w:val="24"/>
        </w:rPr>
        <w:t xml:space="preserve"> </w:t>
      </w:r>
    </w:p>
    <w:p w:rsidR="00FE15AF" w:rsidRPr="00A92D07" w:rsidRDefault="00FE15AF" w:rsidP="00FE15AF">
      <w:pPr>
        <w:widowControl w:val="0"/>
        <w:tabs>
          <w:tab w:val="left" w:pos="-1440"/>
        </w:tabs>
        <w:ind w:left="720" w:hanging="720"/>
        <w:jc w:val="center"/>
        <w:rPr>
          <w:rFonts w:ascii="Arial Narrow" w:hAnsi="Arial Narrow"/>
          <w:b/>
          <w:sz w:val="24"/>
        </w:rPr>
      </w:pPr>
    </w:p>
    <w:p w:rsidR="00FE15AF" w:rsidRPr="00A92D07" w:rsidRDefault="00FE15AF" w:rsidP="00FE15AF">
      <w:pPr>
        <w:widowControl w:val="0"/>
        <w:tabs>
          <w:tab w:val="left" w:pos="-1440"/>
        </w:tabs>
        <w:ind w:left="720" w:hanging="720"/>
        <w:rPr>
          <w:rFonts w:ascii="Arial Narrow" w:hAnsi="Arial Narrow"/>
          <w:b/>
          <w:sz w:val="24"/>
        </w:rPr>
      </w:pPr>
      <w:r w:rsidRPr="00A92D07">
        <w:rPr>
          <w:rFonts w:ascii="Arial Narrow" w:hAnsi="Arial Narrow"/>
          <w:b/>
          <w:sz w:val="24"/>
        </w:rPr>
        <w:t xml:space="preserve">Policy Number: </w:t>
      </w:r>
      <w:r w:rsidR="00D37BBF">
        <w:rPr>
          <w:rFonts w:ascii="Arial Narrow" w:hAnsi="Arial Narrow"/>
          <w:b/>
          <w:sz w:val="24"/>
        </w:rPr>
        <w:t xml:space="preserve"> 08-14</w:t>
      </w:r>
    </w:p>
    <w:p w:rsidR="00FE15AF" w:rsidRPr="00A92D07" w:rsidRDefault="00FE15AF" w:rsidP="00FE15AF">
      <w:pPr>
        <w:widowControl w:val="0"/>
        <w:tabs>
          <w:tab w:val="left" w:pos="-1440"/>
        </w:tabs>
        <w:ind w:left="720" w:hanging="720"/>
        <w:rPr>
          <w:rFonts w:ascii="Arial Narrow" w:hAnsi="Arial Narrow"/>
          <w:b/>
          <w:sz w:val="24"/>
        </w:rPr>
      </w:pPr>
      <w:r w:rsidRPr="00A92D07">
        <w:rPr>
          <w:rFonts w:ascii="Arial Narrow" w:hAnsi="Arial Narrow"/>
          <w:b/>
          <w:sz w:val="24"/>
        </w:rPr>
        <w:t>Date:</w:t>
      </w:r>
      <w:r w:rsidR="00D37BBF">
        <w:rPr>
          <w:rFonts w:ascii="Arial Narrow" w:hAnsi="Arial Narrow"/>
          <w:b/>
          <w:sz w:val="24"/>
        </w:rPr>
        <w:t xml:space="preserve">  May 08, 2014</w:t>
      </w:r>
    </w:p>
    <w:p w:rsidR="00FE15AF" w:rsidRPr="00A92D07" w:rsidRDefault="00FE15AF" w:rsidP="00FE15AF">
      <w:pPr>
        <w:widowControl w:val="0"/>
        <w:tabs>
          <w:tab w:val="left" w:pos="-1440"/>
        </w:tabs>
        <w:ind w:left="720" w:hanging="720"/>
        <w:rPr>
          <w:rFonts w:ascii="Arial Narrow" w:hAnsi="Arial Narrow"/>
          <w:b/>
          <w:sz w:val="24"/>
        </w:rPr>
      </w:pPr>
    </w:p>
    <w:p w:rsidR="00FE15AF" w:rsidRPr="00A92D07" w:rsidRDefault="00FE15AF" w:rsidP="00FE15AF">
      <w:pPr>
        <w:widowControl w:val="0"/>
        <w:tabs>
          <w:tab w:val="left" w:pos="-1440"/>
        </w:tabs>
        <w:ind w:left="720" w:hanging="720"/>
        <w:rPr>
          <w:rFonts w:ascii="Arial Narrow" w:hAnsi="Arial Narrow"/>
          <w:sz w:val="24"/>
        </w:rPr>
      </w:pPr>
      <w:r w:rsidRPr="00A92D07">
        <w:rPr>
          <w:rFonts w:ascii="Arial Narrow" w:hAnsi="Arial Narrow"/>
          <w:b/>
          <w:sz w:val="24"/>
        </w:rPr>
        <w:t xml:space="preserve">Purpose: </w:t>
      </w:r>
      <w:r w:rsidRPr="00A92D07">
        <w:rPr>
          <w:rFonts w:ascii="Arial Narrow" w:hAnsi="Arial Narrow"/>
          <w:sz w:val="24"/>
        </w:rPr>
        <w:t>The purpose of the policy is to provide guidelines for meetings and minutes.</w:t>
      </w:r>
    </w:p>
    <w:p w:rsidR="00FE15AF" w:rsidRPr="00A92D07" w:rsidRDefault="00FE15AF" w:rsidP="00FE15AF">
      <w:pPr>
        <w:widowControl w:val="0"/>
        <w:tabs>
          <w:tab w:val="left" w:pos="-1440"/>
        </w:tabs>
        <w:ind w:left="720" w:hanging="720"/>
        <w:rPr>
          <w:rFonts w:ascii="Arial Narrow" w:hAnsi="Arial Narrow"/>
          <w:sz w:val="24"/>
        </w:rPr>
      </w:pPr>
    </w:p>
    <w:p w:rsidR="00FE15AF" w:rsidRPr="00A92D07" w:rsidRDefault="00FE15AF" w:rsidP="00FE15AF">
      <w:pPr>
        <w:widowControl w:val="0"/>
        <w:tabs>
          <w:tab w:val="left" w:pos="-1440"/>
        </w:tabs>
        <w:rPr>
          <w:rFonts w:ascii="Arial Narrow" w:hAnsi="Arial Narrow"/>
          <w:b/>
          <w:sz w:val="24"/>
        </w:rPr>
      </w:pPr>
      <w:r w:rsidRPr="00A92D07">
        <w:rPr>
          <w:rFonts w:ascii="Arial Narrow" w:hAnsi="Arial Narrow"/>
          <w:b/>
          <w:sz w:val="24"/>
        </w:rPr>
        <w:t>Procedures:</w:t>
      </w:r>
    </w:p>
    <w:p w:rsidR="00FE15AF" w:rsidRPr="00A92D07" w:rsidRDefault="00FE15AF" w:rsidP="00FE15AF">
      <w:pPr>
        <w:widowControl w:val="0"/>
        <w:tabs>
          <w:tab w:val="left" w:pos="-1440"/>
        </w:tabs>
        <w:rPr>
          <w:rFonts w:ascii="Arial Narrow" w:hAnsi="Arial Narrow"/>
          <w:b/>
          <w:sz w:val="24"/>
        </w:rPr>
      </w:pPr>
    </w:p>
    <w:p w:rsidR="00A92D07" w:rsidRPr="00A92D07" w:rsidRDefault="00FE15AF" w:rsidP="003B37C0">
      <w:pPr>
        <w:pStyle w:val="ListParagraph"/>
        <w:widowControl w:val="0"/>
        <w:numPr>
          <w:ilvl w:val="0"/>
          <w:numId w:val="17"/>
        </w:numPr>
        <w:tabs>
          <w:tab w:val="left" w:pos="-1440"/>
        </w:tabs>
        <w:rPr>
          <w:rFonts w:ascii="Arial Narrow" w:hAnsi="Arial Narrow"/>
          <w:b/>
          <w:sz w:val="24"/>
        </w:rPr>
      </w:pPr>
      <w:r w:rsidRPr="00A92D07">
        <w:rPr>
          <w:rFonts w:ascii="Arial Narrow" w:hAnsi="Arial Narrow"/>
          <w:sz w:val="24"/>
        </w:rPr>
        <w:t xml:space="preserve">Motions at the executive meetings do not require a </w:t>
      </w:r>
      <w:proofErr w:type="spellStart"/>
      <w:r w:rsidRPr="00A92D07">
        <w:rPr>
          <w:rFonts w:ascii="Arial Narrow" w:hAnsi="Arial Narrow"/>
          <w:sz w:val="24"/>
        </w:rPr>
        <w:t>seconder</w:t>
      </w:r>
      <w:proofErr w:type="spellEnd"/>
      <w:r w:rsidRPr="00A92D07">
        <w:rPr>
          <w:rFonts w:ascii="Arial Narrow" w:hAnsi="Arial Narrow"/>
          <w:sz w:val="24"/>
        </w:rPr>
        <w:t>.</w:t>
      </w:r>
    </w:p>
    <w:p w:rsidR="00FE15AF" w:rsidRPr="00A92D07" w:rsidRDefault="00FE15AF" w:rsidP="003B37C0">
      <w:pPr>
        <w:pStyle w:val="ListParagraph"/>
        <w:widowControl w:val="0"/>
        <w:tabs>
          <w:tab w:val="left" w:pos="-1440"/>
        </w:tabs>
        <w:rPr>
          <w:rFonts w:ascii="Arial Narrow" w:hAnsi="Arial Narrow"/>
          <w:b/>
          <w:sz w:val="24"/>
        </w:rPr>
      </w:pPr>
    </w:p>
    <w:p w:rsidR="00A92D07" w:rsidRPr="00A92D07" w:rsidRDefault="00FE15AF" w:rsidP="003B37C0">
      <w:pPr>
        <w:pStyle w:val="ListParagraph"/>
        <w:widowControl w:val="0"/>
        <w:numPr>
          <w:ilvl w:val="0"/>
          <w:numId w:val="17"/>
        </w:numPr>
        <w:tabs>
          <w:tab w:val="left" w:pos="-1440"/>
        </w:tabs>
        <w:rPr>
          <w:rFonts w:ascii="Arial Narrow" w:hAnsi="Arial Narrow"/>
          <w:b/>
          <w:sz w:val="24"/>
        </w:rPr>
      </w:pPr>
      <w:r w:rsidRPr="00A92D07">
        <w:rPr>
          <w:rFonts w:ascii="Arial Narrow" w:hAnsi="Arial Narrow"/>
          <w:sz w:val="24"/>
        </w:rPr>
        <w:t>The minutes of the annual conference shall be placed on an ARMAA Executive approved website.</w:t>
      </w:r>
    </w:p>
    <w:p w:rsidR="00FE15AF" w:rsidRPr="00A92D07" w:rsidRDefault="00FE15AF" w:rsidP="003B37C0">
      <w:pPr>
        <w:pStyle w:val="ListParagraph"/>
        <w:widowControl w:val="0"/>
        <w:tabs>
          <w:tab w:val="left" w:pos="-1440"/>
        </w:tabs>
        <w:rPr>
          <w:rFonts w:ascii="Arial Narrow" w:hAnsi="Arial Narrow"/>
          <w:b/>
          <w:sz w:val="24"/>
        </w:rPr>
      </w:pPr>
    </w:p>
    <w:p w:rsidR="003B37C0" w:rsidRPr="003B37C0" w:rsidRDefault="00FE15AF" w:rsidP="003B37C0">
      <w:pPr>
        <w:pStyle w:val="ListParagraph"/>
        <w:widowControl w:val="0"/>
        <w:numPr>
          <w:ilvl w:val="0"/>
          <w:numId w:val="17"/>
        </w:numPr>
        <w:tabs>
          <w:tab w:val="left" w:pos="-1440"/>
        </w:tabs>
        <w:spacing w:after="200"/>
        <w:rPr>
          <w:rFonts w:ascii="Arial Narrow" w:hAnsi="Arial Narrow"/>
          <w:color w:val="000000"/>
          <w:sz w:val="24"/>
        </w:rPr>
      </w:pPr>
      <w:r w:rsidRPr="00A92D07">
        <w:rPr>
          <w:rFonts w:ascii="Arial Narrow" w:hAnsi="Arial Narrow"/>
          <w:sz w:val="24"/>
        </w:rPr>
        <w:t>The minutes of the executive meetings shall be placed on an ARMAA Executive approved website prior to approval, but after being circulated to the Executive for corrections.</w:t>
      </w:r>
    </w:p>
    <w:p w:rsidR="003B37C0" w:rsidRPr="003B37C0" w:rsidRDefault="003B37C0" w:rsidP="003B37C0">
      <w:pPr>
        <w:pStyle w:val="ListParagraph"/>
        <w:rPr>
          <w:rFonts w:ascii="Arial Narrow" w:hAnsi="Arial Narrow"/>
          <w:color w:val="000000"/>
          <w:sz w:val="24"/>
        </w:rPr>
      </w:pPr>
    </w:p>
    <w:p w:rsidR="003B37C0" w:rsidRPr="003B37C0" w:rsidRDefault="00FE15AF" w:rsidP="003B37C0">
      <w:pPr>
        <w:pStyle w:val="ListParagraph"/>
        <w:widowControl w:val="0"/>
        <w:numPr>
          <w:ilvl w:val="0"/>
          <w:numId w:val="17"/>
        </w:numPr>
        <w:tabs>
          <w:tab w:val="left" w:pos="-1440"/>
        </w:tabs>
        <w:spacing w:after="200"/>
        <w:rPr>
          <w:rFonts w:ascii="Arial Narrow" w:hAnsi="Arial Narrow"/>
          <w:color w:val="000000"/>
          <w:sz w:val="24"/>
        </w:rPr>
      </w:pPr>
      <w:r w:rsidRPr="003B37C0">
        <w:rPr>
          <w:rFonts w:ascii="Arial Narrow" w:hAnsi="Arial Narrow"/>
          <w:sz w:val="24"/>
        </w:rPr>
        <w:t xml:space="preserve">The Executive shall at its first meeting following the annual conference make appointments to various committees that further the objectives of the Association as per the ARMAA </w:t>
      </w:r>
      <w:r w:rsidR="00A92D07" w:rsidRPr="003B37C0">
        <w:rPr>
          <w:rFonts w:ascii="Arial Narrow" w:hAnsi="Arial Narrow"/>
          <w:sz w:val="24"/>
        </w:rPr>
        <w:t>Bylaw</w:t>
      </w:r>
      <w:r w:rsidRPr="003B37C0">
        <w:rPr>
          <w:rFonts w:ascii="Arial Narrow" w:hAnsi="Arial Narrow"/>
          <w:sz w:val="24"/>
        </w:rPr>
        <w:t>.</w:t>
      </w:r>
    </w:p>
    <w:p w:rsidR="003B37C0" w:rsidRPr="003B37C0" w:rsidRDefault="003B37C0" w:rsidP="003B37C0">
      <w:pPr>
        <w:pStyle w:val="ListParagraph"/>
        <w:rPr>
          <w:rFonts w:ascii="Arial Narrow" w:hAnsi="Arial Narrow"/>
          <w:color w:val="000000"/>
          <w:sz w:val="24"/>
        </w:rPr>
      </w:pPr>
    </w:p>
    <w:p w:rsidR="005C3088" w:rsidRPr="003B37C0" w:rsidRDefault="00FE15AF" w:rsidP="003B37C0">
      <w:pPr>
        <w:pStyle w:val="ListParagraph"/>
        <w:widowControl w:val="0"/>
        <w:numPr>
          <w:ilvl w:val="0"/>
          <w:numId w:val="17"/>
        </w:numPr>
        <w:tabs>
          <w:tab w:val="left" w:pos="-1440"/>
        </w:tabs>
        <w:spacing w:after="200"/>
        <w:rPr>
          <w:rFonts w:ascii="Arial Narrow" w:hAnsi="Arial Narrow"/>
          <w:color w:val="000000"/>
          <w:sz w:val="24"/>
        </w:rPr>
      </w:pPr>
      <w:r w:rsidRPr="003B37C0">
        <w:rPr>
          <w:rFonts w:ascii="Arial Narrow" w:hAnsi="Arial Narrow"/>
          <w:color w:val="000000"/>
          <w:sz w:val="24"/>
        </w:rPr>
        <w:t xml:space="preserve">The </w:t>
      </w:r>
      <w:r w:rsidR="00A92D07" w:rsidRPr="003B37C0">
        <w:rPr>
          <w:rFonts w:ascii="Arial Narrow" w:hAnsi="Arial Narrow"/>
          <w:color w:val="000000"/>
          <w:sz w:val="24"/>
        </w:rPr>
        <w:t>Executive</w:t>
      </w:r>
      <w:r w:rsidRPr="003B37C0">
        <w:rPr>
          <w:rFonts w:ascii="Arial Narrow" w:hAnsi="Arial Narrow"/>
          <w:color w:val="000000"/>
          <w:sz w:val="24"/>
        </w:rPr>
        <w:t xml:space="preserve"> has the authority to add committees and make appointments at their discretion.</w:t>
      </w:r>
    </w:p>
    <w:p w:rsidR="005C3088" w:rsidRPr="00A92D07" w:rsidRDefault="005C3088" w:rsidP="003B37C0">
      <w:pPr>
        <w:widowControl w:val="0"/>
        <w:numPr>
          <w:ilvl w:val="0"/>
          <w:numId w:val="11"/>
        </w:numPr>
        <w:tabs>
          <w:tab w:val="left" w:pos="-1440"/>
        </w:tabs>
        <w:rPr>
          <w:rFonts w:ascii="Arial Narrow" w:hAnsi="Arial Narrow"/>
          <w:color w:val="000000"/>
          <w:sz w:val="24"/>
        </w:rPr>
      </w:pPr>
      <w:r w:rsidRPr="00A92D07">
        <w:rPr>
          <w:rFonts w:ascii="Arial Narrow" w:hAnsi="Arial Narrow"/>
          <w:color w:val="000000"/>
          <w:sz w:val="24"/>
        </w:rPr>
        <w:t>A special meeting of the membership can be requested by 10% of the current members by notice distributed to each member and the Executive Director not less than thirty (30) days before such meeting will be held.</w:t>
      </w:r>
    </w:p>
    <w:p w:rsidR="005C3088" w:rsidRPr="00A92D07" w:rsidRDefault="005C3088" w:rsidP="003B37C0">
      <w:pPr>
        <w:widowControl w:val="0"/>
        <w:tabs>
          <w:tab w:val="left" w:pos="-1440"/>
        </w:tabs>
        <w:ind w:left="720"/>
        <w:rPr>
          <w:rFonts w:ascii="Arial Narrow" w:hAnsi="Arial Narrow"/>
          <w:color w:val="000000"/>
          <w:sz w:val="24"/>
        </w:rPr>
      </w:pPr>
    </w:p>
    <w:p w:rsidR="005C3088" w:rsidRPr="00A92D07" w:rsidRDefault="005C3088" w:rsidP="003B37C0">
      <w:pPr>
        <w:widowControl w:val="0"/>
        <w:numPr>
          <w:ilvl w:val="0"/>
          <w:numId w:val="11"/>
        </w:numPr>
        <w:tabs>
          <w:tab w:val="left" w:pos="-1440"/>
        </w:tabs>
        <w:rPr>
          <w:rFonts w:ascii="Arial Narrow" w:hAnsi="Arial Narrow"/>
          <w:color w:val="000000"/>
          <w:sz w:val="24"/>
        </w:rPr>
      </w:pPr>
      <w:r w:rsidRPr="00A92D07">
        <w:rPr>
          <w:rFonts w:ascii="Arial Narrow" w:hAnsi="Arial Narrow"/>
          <w:color w:val="000000"/>
          <w:sz w:val="24"/>
        </w:rPr>
        <w:t>A special meeting of the membership may also be called at the request of a majority of the Executive at such time and place as deemed appropriate.  Notice of a special meeting initiated by the Executive will be distributed to each member not less than thirty (30) days before such meeting will be held.</w:t>
      </w:r>
    </w:p>
    <w:p w:rsidR="005C3088" w:rsidRPr="00A92D07" w:rsidRDefault="005C3088" w:rsidP="003B37C0">
      <w:pPr>
        <w:widowControl w:val="0"/>
        <w:tabs>
          <w:tab w:val="left" w:pos="-1440"/>
        </w:tabs>
        <w:ind w:left="720"/>
        <w:rPr>
          <w:rFonts w:ascii="Arial Narrow" w:hAnsi="Arial Narrow"/>
          <w:color w:val="000000"/>
          <w:sz w:val="24"/>
        </w:rPr>
      </w:pPr>
    </w:p>
    <w:p w:rsidR="005C3088" w:rsidRPr="00A92D07" w:rsidRDefault="003A7AED" w:rsidP="003B37C0">
      <w:pPr>
        <w:widowControl w:val="0"/>
        <w:numPr>
          <w:ilvl w:val="0"/>
          <w:numId w:val="11"/>
        </w:numPr>
        <w:tabs>
          <w:tab w:val="left" w:pos="-1440"/>
        </w:tabs>
        <w:rPr>
          <w:rFonts w:ascii="Arial Narrow" w:hAnsi="Arial Narrow"/>
          <w:color w:val="000000"/>
          <w:sz w:val="24"/>
        </w:rPr>
      </w:pPr>
      <w:r>
        <w:rPr>
          <w:rFonts w:ascii="Arial Narrow" w:hAnsi="Arial Narrow"/>
          <w:color w:val="000000"/>
          <w:sz w:val="24"/>
        </w:rPr>
        <w:t>A quorum for a</w:t>
      </w:r>
      <w:r w:rsidR="005C3088" w:rsidRPr="00A92D07">
        <w:rPr>
          <w:rFonts w:ascii="Arial Narrow" w:hAnsi="Arial Narrow"/>
          <w:color w:val="000000"/>
          <w:sz w:val="24"/>
        </w:rPr>
        <w:t xml:space="preserve"> special meeting of the Association shall be established as 25% of the members in good standing.</w:t>
      </w:r>
    </w:p>
    <w:p w:rsidR="005C3088" w:rsidRPr="00A92D07" w:rsidRDefault="005C3088" w:rsidP="003B37C0">
      <w:pPr>
        <w:widowControl w:val="0"/>
        <w:tabs>
          <w:tab w:val="left" w:pos="-1440"/>
        </w:tabs>
        <w:ind w:left="720"/>
        <w:rPr>
          <w:rFonts w:ascii="Arial Narrow" w:hAnsi="Arial Narrow"/>
          <w:color w:val="000000"/>
          <w:sz w:val="24"/>
        </w:rPr>
      </w:pPr>
    </w:p>
    <w:p w:rsidR="005C3088" w:rsidRPr="00A92D07" w:rsidRDefault="005C3088" w:rsidP="003B37C0">
      <w:pPr>
        <w:widowControl w:val="0"/>
        <w:numPr>
          <w:ilvl w:val="0"/>
          <w:numId w:val="11"/>
        </w:numPr>
        <w:tabs>
          <w:tab w:val="left" w:pos="-1440"/>
        </w:tabs>
        <w:rPr>
          <w:rFonts w:ascii="Arial Narrow" w:hAnsi="Arial Narrow"/>
          <w:color w:val="000000"/>
          <w:sz w:val="24"/>
        </w:rPr>
      </w:pPr>
      <w:r w:rsidRPr="00A92D07">
        <w:rPr>
          <w:rFonts w:ascii="Arial Narrow" w:hAnsi="Arial Narrow"/>
          <w:color w:val="000000"/>
          <w:sz w:val="24"/>
        </w:rPr>
        <w:t>A meeting of the members of the Association may be held in conjunction with the Fall &amp; Spring Convention of the Alberta Association of Municipal Districts and Counties.  Notice of the meeting will be distributed to each member not less than thirty (30) days before such meeting will be held.  Notice of the meeting shall include a list of business items the Association will attend to at these meetings.</w:t>
      </w:r>
    </w:p>
    <w:p w:rsidR="005C3088" w:rsidRPr="00A92D07" w:rsidRDefault="005C3088" w:rsidP="003B37C0">
      <w:pPr>
        <w:widowControl w:val="0"/>
        <w:rPr>
          <w:rFonts w:ascii="Arial Narrow" w:hAnsi="Arial Narrow"/>
          <w:color w:val="000000"/>
          <w:sz w:val="24"/>
        </w:rPr>
      </w:pPr>
    </w:p>
    <w:p w:rsidR="005C3088" w:rsidRDefault="003A7AED" w:rsidP="003B37C0">
      <w:pPr>
        <w:widowControl w:val="0"/>
        <w:numPr>
          <w:ilvl w:val="0"/>
          <w:numId w:val="11"/>
        </w:numPr>
        <w:tabs>
          <w:tab w:val="left" w:pos="-1440"/>
        </w:tabs>
        <w:rPr>
          <w:rFonts w:ascii="Arial Narrow" w:hAnsi="Arial Narrow"/>
          <w:color w:val="000000"/>
          <w:sz w:val="24"/>
        </w:rPr>
      </w:pPr>
      <w:r>
        <w:rPr>
          <w:rFonts w:ascii="Arial Narrow" w:hAnsi="Arial Narrow"/>
          <w:color w:val="000000"/>
          <w:sz w:val="24"/>
        </w:rPr>
        <w:t xml:space="preserve">The Executive has the authority to hold meetings using any communication means available. </w:t>
      </w:r>
    </w:p>
    <w:p w:rsidR="00B5082E" w:rsidRDefault="00B5082E" w:rsidP="00B5082E">
      <w:pPr>
        <w:pStyle w:val="ListParagraph"/>
        <w:rPr>
          <w:rFonts w:ascii="Arial Narrow" w:hAnsi="Arial Narrow"/>
          <w:color w:val="000000"/>
          <w:sz w:val="24"/>
        </w:rPr>
      </w:pPr>
    </w:p>
    <w:p w:rsidR="00400CF0" w:rsidRDefault="00400CF0" w:rsidP="00BA7DD4">
      <w:pPr>
        <w:widowControl w:val="0"/>
        <w:tabs>
          <w:tab w:val="left" w:pos="-1440"/>
        </w:tabs>
        <w:rPr>
          <w:rFonts w:ascii="Arial Narrow" w:hAnsi="Arial Narrow"/>
          <w:color w:val="000000"/>
          <w:sz w:val="24"/>
        </w:rPr>
      </w:pPr>
    </w:p>
    <w:p w:rsidR="00400CF0" w:rsidRDefault="00400CF0" w:rsidP="00BA7DD4">
      <w:pPr>
        <w:widowControl w:val="0"/>
        <w:tabs>
          <w:tab w:val="left" w:pos="-1440"/>
        </w:tabs>
        <w:rPr>
          <w:rFonts w:ascii="Arial Narrow" w:hAnsi="Arial Narrow"/>
          <w:color w:val="000000"/>
          <w:sz w:val="24"/>
        </w:rPr>
      </w:pPr>
    </w:p>
    <w:p w:rsidR="00BA7DD4" w:rsidRDefault="00BA7DD4" w:rsidP="00BA7DD4">
      <w:pPr>
        <w:widowControl w:val="0"/>
        <w:tabs>
          <w:tab w:val="left" w:pos="-1440"/>
        </w:tabs>
        <w:rPr>
          <w:rFonts w:ascii="Arial Narrow" w:hAnsi="Arial Narrow"/>
          <w:color w:val="000000"/>
          <w:sz w:val="24"/>
        </w:rPr>
      </w:pPr>
    </w:p>
    <w:p w:rsidR="00D37BBF" w:rsidRDefault="00D37BBF" w:rsidP="00BA7DD4">
      <w:pPr>
        <w:widowControl w:val="0"/>
        <w:tabs>
          <w:tab w:val="left" w:pos="-1440"/>
        </w:tabs>
        <w:rPr>
          <w:rFonts w:ascii="Arial Narrow" w:hAnsi="Arial Narrow"/>
          <w:color w:val="000000"/>
          <w:sz w:val="24"/>
        </w:rPr>
      </w:pPr>
    </w:p>
    <w:p w:rsidR="00BA7DD4" w:rsidRDefault="00BA7DD4" w:rsidP="00BA7DD4">
      <w:pPr>
        <w:widowControl w:val="0"/>
        <w:tabs>
          <w:tab w:val="left" w:pos="-1440"/>
        </w:tabs>
        <w:rPr>
          <w:rFonts w:ascii="Arial Narrow" w:hAnsi="Arial Narrow"/>
          <w:color w:val="000000"/>
          <w:sz w:val="24"/>
        </w:rPr>
      </w:pPr>
    </w:p>
    <w:p w:rsidR="00BA7DD4" w:rsidRPr="00BA7DD4" w:rsidRDefault="00BA7DD4" w:rsidP="00BA7DD4">
      <w:pPr>
        <w:jc w:val="center"/>
        <w:rPr>
          <w:rFonts w:ascii="Arial Narrow" w:hAnsi="Arial Narrow"/>
          <w:b/>
          <w:sz w:val="24"/>
          <w:szCs w:val="24"/>
        </w:rPr>
      </w:pPr>
      <w:r w:rsidRPr="00BA7DD4">
        <w:rPr>
          <w:rFonts w:ascii="Arial Narrow" w:hAnsi="Arial Narrow"/>
          <w:b/>
          <w:sz w:val="24"/>
          <w:szCs w:val="24"/>
        </w:rPr>
        <w:t>ARMAA</w:t>
      </w:r>
    </w:p>
    <w:p w:rsidR="00BA7DD4" w:rsidRPr="00BA7DD4" w:rsidRDefault="00BA7DD4" w:rsidP="00BA7DD4">
      <w:pPr>
        <w:jc w:val="center"/>
        <w:rPr>
          <w:rFonts w:ascii="Arial Narrow" w:hAnsi="Arial Narrow"/>
          <w:b/>
          <w:sz w:val="24"/>
          <w:szCs w:val="24"/>
        </w:rPr>
      </w:pPr>
      <w:r w:rsidRPr="00BA7DD4">
        <w:rPr>
          <w:rFonts w:ascii="Arial Narrow" w:hAnsi="Arial Narrow"/>
          <w:b/>
          <w:sz w:val="24"/>
          <w:szCs w:val="24"/>
        </w:rPr>
        <w:t>Fraternal Delegates Policy</w:t>
      </w:r>
    </w:p>
    <w:p w:rsidR="00BA7DD4" w:rsidRPr="00D37BBF" w:rsidRDefault="00D37BBF" w:rsidP="00BA7DD4">
      <w:pPr>
        <w:rPr>
          <w:rFonts w:ascii="Arial Narrow" w:hAnsi="Arial Narrow"/>
          <w:b/>
          <w:sz w:val="24"/>
          <w:szCs w:val="24"/>
        </w:rPr>
      </w:pPr>
      <w:r>
        <w:rPr>
          <w:rFonts w:ascii="Arial Narrow" w:hAnsi="Arial Narrow"/>
          <w:b/>
          <w:sz w:val="24"/>
          <w:szCs w:val="24"/>
        </w:rPr>
        <w:t xml:space="preserve">Policy Number:  </w:t>
      </w:r>
      <w:r w:rsidRPr="00D37BBF">
        <w:rPr>
          <w:rFonts w:ascii="Arial Narrow" w:hAnsi="Arial Narrow"/>
          <w:b/>
          <w:sz w:val="24"/>
          <w:szCs w:val="24"/>
        </w:rPr>
        <w:t>09-14</w:t>
      </w:r>
      <w:r w:rsidR="00BA7DD4" w:rsidRPr="00D37BBF">
        <w:rPr>
          <w:rFonts w:ascii="Arial Narrow" w:hAnsi="Arial Narrow"/>
          <w:b/>
          <w:sz w:val="24"/>
          <w:szCs w:val="24"/>
        </w:rPr>
        <w:tab/>
      </w:r>
      <w:r w:rsidR="00BA7DD4" w:rsidRPr="00D37BBF">
        <w:rPr>
          <w:rFonts w:ascii="Arial Narrow" w:hAnsi="Arial Narrow"/>
          <w:b/>
          <w:sz w:val="24"/>
          <w:szCs w:val="24"/>
        </w:rPr>
        <w:tab/>
      </w:r>
    </w:p>
    <w:p w:rsidR="00BA7DD4" w:rsidRPr="00D37BBF" w:rsidRDefault="00BA7DD4" w:rsidP="00BA7DD4">
      <w:pPr>
        <w:rPr>
          <w:rFonts w:ascii="Arial Narrow" w:hAnsi="Arial Narrow"/>
          <w:b/>
          <w:sz w:val="24"/>
          <w:szCs w:val="24"/>
        </w:rPr>
      </w:pPr>
      <w:r w:rsidRPr="00D37BBF">
        <w:rPr>
          <w:rFonts w:ascii="Arial Narrow" w:hAnsi="Arial Narrow"/>
          <w:b/>
          <w:sz w:val="24"/>
          <w:szCs w:val="24"/>
        </w:rPr>
        <w:t xml:space="preserve">Date: </w:t>
      </w:r>
      <w:r w:rsidR="00D37BBF" w:rsidRPr="00D37BBF">
        <w:rPr>
          <w:rFonts w:ascii="Arial Narrow" w:hAnsi="Arial Narrow"/>
          <w:b/>
          <w:sz w:val="24"/>
          <w:szCs w:val="24"/>
        </w:rPr>
        <w:t>May 08, 2014</w:t>
      </w:r>
    </w:p>
    <w:p w:rsidR="00BA7DD4" w:rsidRPr="00BA7DD4" w:rsidRDefault="00BA7DD4" w:rsidP="00BA7DD4">
      <w:pPr>
        <w:rPr>
          <w:rFonts w:ascii="Arial Narrow" w:hAnsi="Arial Narrow"/>
          <w:sz w:val="24"/>
          <w:szCs w:val="24"/>
        </w:rPr>
      </w:pPr>
    </w:p>
    <w:p w:rsidR="00BA7DD4" w:rsidRDefault="00BA7DD4" w:rsidP="00BA7DD4">
      <w:pPr>
        <w:rPr>
          <w:rFonts w:ascii="Arial Narrow" w:hAnsi="Arial Narrow"/>
          <w:sz w:val="24"/>
          <w:szCs w:val="24"/>
        </w:rPr>
      </w:pPr>
      <w:r w:rsidRPr="00BA7DD4">
        <w:rPr>
          <w:rFonts w:ascii="Arial Narrow" w:hAnsi="Arial Narrow"/>
          <w:b/>
          <w:sz w:val="24"/>
          <w:szCs w:val="24"/>
        </w:rPr>
        <w:t xml:space="preserve">Purpose: </w:t>
      </w:r>
      <w:r w:rsidRPr="00BA7DD4">
        <w:rPr>
          <w:rFonts w:ascii="Arial Narrow" w:hAnsi="Arial Narrow"/>
          <w:sz w:val="24"/>
          <w:szCs w:val="24"/>
        </w:rPr>
        <w:t>The Alberta Rural Municipal Administrators’ Association (ARMAA) recognizes the importance of collaboration and partnership</w:t>
      </w:r>
      <w:r w:rsidR="00400CF0">
        <w:rPr>
          <w:rFonts w:ascii="Arial Narrow" w:hAnsi="Arial Narrow"/>
          <w:sz w:val="24"/>
          <w:szCs w:val="24"/>
        </w:rPr>
        <w:t>s</w:t>
      </w:r>
      <w:r w:rsidRPr="00BA7DD4">
        <w:rPr>
          <w:rFonts w:ascii="Arial Narrow" w:hAnsi="Arial Narrow"/>
          <w:sz w:val="24"/>
          <w:szCs w:val="24"/>
        </w:rPr>
        <w:t xml:space="preserve"> in an effort to gain awareness, appreciation, familiarity, and promote fellowship with colleagues that engage with the similar challenges faced by all rural municipalities. </w:t>
      </w:r>
    </w:p>
    <w:p w:rsidR="00BA7DD4" w:rsidRPr="00BA7DD4" w:rsidRDefault="00BA7DD4" w:rsidP="00BA7DD4">
      <w:pPr>
        <w:rPr>
          <w:rFonts w:ascii="Arial Narrow" w:hAnsi="Arial Narrow"/>
          <w:b/>
          <w:sz w:val="24"/>
          <w:szCs w:val="24"/>
        </w:rPr>
      </w:pPr>
    </w:p>
    <w:p w:rsidR="00BA7DD4" w:rsidRDefault="00BA7DD4" w:rsidP="00BA7DD4">
      <w:pPr>
        <w:rPr>
          <w:rFonts w:ascii="Arial Narrow" w:hAnsi="Arial Narrow"/>
          <w:sz w:val="24"/>
          <w:szCs w:val="24"/>
        </w:rPr>
      </w:pPr>
      <w:r w:rsidRPr="00BA7DD4">
        <w:rPr>
          <w:rFonts w:ascii="Arial Narrow" w:hAnsi="Arial Narrow"/>
          <w:b/>
          <w:sz w:val="24"/>
          <w:szCs w:val="24"/>
        </w:rPr>
        <w:t>P</w:t>
      </w:r>
      <w:r w:rsidR="00400CF0">
        <w:rPr>
          <w:rFonts w:ascii="Arial Narrow" w:hAnsi="Arial Narrow"/>
          <w:b/>
          <w:sz w:val="24"/>
          <w:szCs w:val="24"/>
        </w:rPr>
        <w:t>rocedures:</w:t>
      </w:r>
      <w:r w:rsidRPr="00BA7DD4">
        <w:rPr>
          <w:rFonts w:ascii="Arial Narrow" w:hAnsi="Arial Narrow"/>
          <w:sz w:val="24"/>
          <w:szCs w:val="24"/>
        </w:rPr>
        <w:t xml:space="preserve"> </w:t>
      </w:r>
    </w:p>
    <w:p w:rsidR="00BA7DD4" w:rsidRDefault="00BA7DD4" w:rsidP="00BA7DD4">
      <w:pPr>
        <w:rPr>
          <w:rFonts w:ascii="Arial Narrow" w:hAnsi="Arial Narrow"/>
          <w:sz w:val="24"/>
          <w:szCs w:val="24"/>
        </w:rPr>
      </w:pPr>
    </w:p>
    <w:p w:rsidR="00BA7DD4" w:rsidRDefault="00BA7DD4" w:rsidP="00BA7DD4">
      <w:pPr>
        <w:rPr>
          <w:rFonts w:ascii="Arial Narrow" w:hAnsi="Arial Narrow"/>
          <w:sz w:val="24"/>
          <w:szCs w:val="24"/>
        </w:rPr>
      </w:pPr>
      <w:r w:rsidRPr="00BA7DD4">
        <w:rPr>
          <w:rFonts w:ascii="Arial Narrow" w:hAnsi="Arial Narrow"/>
          <w:sz w:val="24"/>
          <w:szCs w:val="24"/>
        </w:rPr>
        <w:t xml:space="preserve">ARMAA encourages the exchange of fraternal delegates from across Western Canada by encouraging attendance to conventions and conferences with organizations that share our progressive and mutual interests. </w:t>
      </w:r>
    </w:p>
    <w:p w:rsidR="00BA7DD4" w:rsidRPr="00BA7DD4" w:rsidRDefault="00BA7DD4" w:rsidP="00BA7DD4">
      <w:pPr>
        <w:rPr>
          <w:rFonts w:ascii="Arial Narrow" w:hAnsi="Arial Narrow"/>
          <w:sz w:val="24"/>
          <w:szCs w:val="24"/>
        </w:rPr>
      </w:pPr>
    </w:p>
    <w:p w:rsidR="00BA7DD4" w:rsidRPr="00BA7DD4" w:rsidRDefault="00BA7DD4" w:rsidP="00BA7DD4">
      <w:pPr>
        <w:rPr>
          <w:rFonts w:ascii="Arial Narrow" w:hAnsi="Arial Narrow"/>
          <w:sz w:val="24"/>
          <w:szCs w:val="24"/>
        </w:rPr>
      </w:pPr>
      <w:r w:rsidRPr="00BA7DD4">
        <w:rPr>
          <w:rFonts w:ascii="Arial Narrow" w:hAnsi="Arial Narrow"/>
          <w:sz w:val="24"/>
          <w:szCs w:val="24"/>
        </w:rPr>
        <w:t>ARMAA accepts responsibility for sending and hosting fraternal delegates to/from the foll</w:t>
      </w:r>
      <w:r w:rsidR="003A7AED">
        <w:rPr>
          <w:rFonts w:ascii="Arial Narrow" w:hAnsi="Arial Narrow"/>
          <w:sz w:val="24"/>
          <w:szCs w:val="24"/>
        </w:rPr>
        <w:t>owing association’s conferences and agrees to cover the costs as follows:</w:t>
      </w:r>
    </w:p>
    <w:p w:rsidR="00BA7DD4" w:rsidRPr="00BA7DD4" w:rsidRDefault="00BA7DD4" w:rsidP="00BA7DD4">
      <w:pPr>
        <w:pStyle w:val="ListParagraph"/>
        <w:numPr>
          <w:ilvl w:val="0"/>
          <w:numId w:val="26"/>
        </w:numPr>
        <w:spacing w:after="160" w:line="259" w:lineRule="auto"/>
        <w:rPr>
          <w:rFonts w:ascii="Arial Narrow" w:hAnsi="Arial Narrow"/>
          <w:sz w:val="24"/>
          <w:szCs w:val="24"/>
        </w:rPr>
      </w:pPr>
      <w:r w:rsidRPr="00BA7DD4">
        <w:rPr>
          <w:rFonts w:ascii="Arial Narrow" w:hAnsi="Arial Narrow"/>
          <w:sz w:val="24"/>
          <w:szCs w:val="24"/>
        </w:rPr>
        <w:t>Local Government Administration Association Alberta Chapter</w:t>
      </w:r>
      <w:r w:rsidR="003A7AED">
        <w:rPr>
          <w:rFonts w:ascii="Arial Narrow" w:hAnsi="Arial Narrow"/>
          <w:sz w:val="24"/>
          <w:szCs w:val="24"/>
        </w:rPr>
        <w:t xml:space="preserve"> – Registration Only</w:t>
      </w:r>
    </w:p>
    <w:p w:rsidR="00BA7DD4" w:rsidRPr="00BA7DD4" w:rsidRDefault="00BA7DD4" w:rsidP="00BA7DD4">
      <w:pPr>
        <w:pStyle w:val="ListParagraph"/>
        <w:numPr>
          <w:ilvl w:val="0"/>
          <w:numId w:val="26"/>
        </w:numPr>
        <w:spacing w:after="160" w:line="259" w:lineRule="auto"/>
        <w:rPr>
          <w:rFonts w:ascii="Arial Narrow" w:hAnsi="Arial Narrow"/>
          <w:sz w:val="24"/>
          <w:szCs w:val="24"/>
        </w:rPr>
      </w:pPr>
      <w:r w:rsidRPr="00BA7DD4">
        <w:rPr>
          <w:rFonts w:ascii="Arial Narrow" w:hAnsi="Arial Narrow"/>
          <w:sz w:val="24"/>
          <w:szCs w:val="24"/>
        </w:rPr>
        <w:t>Rural Municipal Administrators’ Association of Saskatchewan</w:t>
      </w:r>
      <w:r w:rsidR="003A7AED">
        <w:rPr>
          <w:rFonts w:ascii="Arial Narrow" w:hAnsi="Arial Narrow"/>
          <w:sz w:val="24"/>
          <w:szCs w:val="24"/>
        </w:rPr>
        <w:t xml:space="preserve"> – All costs except travel</w:t>
      </w:r>
    </w:p>
    <w:p w:rsidR="00BA7DD4" w:rsidRPr="00BA7DD4" w:rsidRDefault="00BA7DD4" w:rsidP="00BA7DD4">
      <w:pPr>
        <w:pStyle w:val="ListParagraph"/>
        <w:numPr>
          <w:ilvl w:val="0"/>
          <w:numId w:val="26"/>
        </w:numPr>
        <w:spacing w:after="160" w:line="259" w:lineRule="auto"/>
        <w:rPr>
          <w:rFonts w:ascii="Arial Narrow" w:hAnsi="Arial Narrow"/>
          <w:sz w:val="24"/>
          <w:szCs w:val="24"/>
        </w:rPr>
      </w:pPr>
      <w:r w:rsidRPr="00BA7DD4">
        <w:rPr>
          <w:rFonts w:ascii="Arial Narrow" w:hAnsi="Arial Narrow"/>
          <w:sz w:val="24"/>
          <w:szCs w:val="24"/>
        </w:rPr>
        <w:t>Manitoba Municipal Administrators’ Association</w:t>
      </w:r>
      <w:r w:rsidR="003A7AED">
        <w:rPr>
          <w:rFonts w:ascii="Arial Narrow" w:hAnsi="Arial Narrow"/>
          <w:sz w:val="24"/>
          <w:szCs w:val="24"/>
        </w:rPr>
        <w:t xml:space="preserve"> – All costs except travel</w:t>
      </w:r>
    </w:p>
    <w:p w:rsidR="00BA7DD4" w:rsidRDefault="00BA7DD4" w:rsidP="00BA7DD4">
      <w:pPr>
        <w:pStyle w:val="ListParagraph"/>
        <w:numPr>
          <w:ilvl w:val="0"/>
          <w:numId w:val="26"/>
        </w:numPr>
        <w:spacing w:after="160" w:line="259" w:lineRule="auto"/>
        <w:rPr>
          <w:rFonts w:ascii="Arial Narrow" w:hAnsi="Arial Narrow"/>
          <w:sz w:val="24"/>
          <w:szCs w:val="24"/>
        </w:rPr>
      </w:pPr>
      <w:r w:rsidRPr="00BA7DD4">
        <w:rPr>
          <w:rFonts w:ascii="Arial Narrow" w:hAnsi="Arial Narrow"/>
          <w:sz w:val="24"/>
          <w:szCs w:val="24"/>
        </w:rPr>
        <w:t>Local Government Management Association of British Columbia</w:t>
      </w:r>
      <w:r w:rsidR="007D4DC9">
        <w:rPr>
          <w:rFonts w:ascii="Arial Narrow" w:hAnsi="Arial Narrow"/>
          <w:sz w:val="24"/>
          <w:szCs w:val="24"/>
        </w:rPr>
        <w:t xml:space="preserve"> – All costs except travel</w:t>
      </w:r>
    </w:p>
    <w:p w:rsidR="003A7AED" w:rsidRPr="00C277C7" w:rsidRDefault="003A7AED" w:rsidP="00BA7DD4">
      <w:pPr>
        <w:pStyle w:val="ListParagraph"/>
        <w:numPr>
          <w:ilvl w:val="0"/>
          <w:numId w:val="26"/>
        </w:numPr>
        <w:spacing w:after="160" w:line="259" w:lineRule="auto"/>
        <w:rPr>
          <w:rFonts w:ascii="Arial Narrow" w:hAnsi="Arial Narrow"/>
          <w:sz w:val="24"/>
          <w:szCs w:val="24"/>
        </w:rPr>
      </w:pPr>
      <w:r w:rsidRPr="00C277C7">
        <w:rPr>
          <w:rFonts w:ascii="Arial Narrow" w:hAnsi="Arial Narrow"/>
          <w:sz w:val="24"/>
          <w:szCs w:val="24"/>
        </w:rPr>
        <w:t xml:space="preserve">Society of Local Government Managers </w:t>
      </w:r>
      <w:r w:rsidR="00E86B5E">
        <w:rPr>
          <w:rFonts w:ascii="Arial Narrow" w:hAnsi="Arial Narrow"/>
          <w:sz w:val="24"/>
          <w:szCs w:val="24"/>
        </w:rPr>
        <w:t>– No Costs</w:t>
      </w:r>
    </w:p>
    <w:p w:rsidR="003A7AED" w:rsidRPr="003A7AED" w:rsidRDefault="003A7AED" w:rsidP="003A7AED">
      <w:pPr>
        <w:spacing w:after="160" w:line="259" w:lineRule="auto"/>
        <w:rPr>
          <w:rFonts w:ascii="Arial Narrow" w:hAnsi="Arial Narrow"/>
          <w:sz w:val="24"/>
          <w:szCs w:val="24"/>
        </w:rPr>
      </w:pPr>
      <w:r>
        <w:rPr>
          <w:rFonts w:ascii="Arial Narrow" w:hAnsi="Arial Narrow"/>
          <w:sz w:val="24"/>
          <w:szCs w:val="24"/>
        </w:rPr>
        <w:t>If no reciprocal agreement exists, all costs are paid by the sending organization</w:t>
      </w:r>
    </w:p>
    <w:p w:rsidR="00BA7DD4" w:rsidRDefault="00BA7DD4" w:rsidP="00BA7DD4">
      <w:pPr>
        <w:rPr>
          <w:rFonts w:ascii="Arial Narrow" w:hAnsi="Arial Narrow"/>
          <w:sz w:val="24"/>
          <w:szCs w:val="24"/>
        </w:rPr>
      </w:pPr>
      <w:r w:rsidRPr="00BA7DD4">
        <w:rPr>
          <w:rFonts w:ascii="Arial Narrow" w:hAnsi="Arial Narrow"/>
          <w:sz w:val="24"/>
          <w:szCs w:val="24"/>
        </w:rPr>
        <w:t>T</w:t>
      </w:r>
      <w:r w:rsidR="007D4DC9">
        <w:rPr>
          <w:rFonts w:ascii="Arial Narrow" w:hAnsi="Arial Narrow"/>
          <w:sz w:val="24"/>
          <w:szCs w:val="24"/>
        </w:rPr>
        <w:t xml:space="preserve">he costs of travel, registration, meals and hotel room incurred by an Executive Member and their spouse attending a Conference as a Fraternal Delegate are paid by the Association, if not covered by the Host Association. </w:t>
      </w:r>
    </w:p>
    <w:p w:rsidR="00D93D85" w:rsidRDefault="00D93D85" w:rsidP="00BA7DD4">
      <w:pPr>
        <w:rPr>
          <w:rFonts w:ascii="Arial Narrow" w:hAnsi="Arial Narrow"/>
          <w:sz w:val="24"/>
          <w:szCs w:val="24"/>
        </w:rPr>
      </w:pPr>
      <w:r>
        <w:rPr>
          <w:rFonts w:ascii="Arial Narrow" w:hAnsi="Arial Narrow"/>
          <w:sz w:val="24"/>
          <w:szCs w:val="24"/>
        </w:rPr>
        <w:t xml:space="preserve">The Executive Director has the authority to make available ARMAA promotional items </w:t>
      </w:r>
      <w:r w:rsidR="00B73D77">
        <w:rPr>
          <w:rFonts w:ascii="Arial Narrow" w:hAnsi="Arial Narrow"/>
          <w:sz w:val="24"/>
          <w:szCs w:val="24"/>
        </w:rPr>
        <w:t xml:space="preserve">to the ARMAA Representative attending a Conference as a Fraternal Delegate. </w:t>
      </w:r>
    </w:p>
    <w:p w:rsidR="003A7AED" w:rsidRDefault="003A7AED" w:rsidP="00BA7DD4">
      <w:pPr>
        <w:rPr>
          <w:rFonts w:ascii="Arial Narrow" w:hAnsi="Arial Narrow"/>
          <w:sz w:val="24"/>
          <w:szCs w:val="24"/>
        </w:rPr>
      </w:pPr>
    </w:p>
    <w:p w:rsidR="003A7AED" w:rsidRPr="00BA7DD4" w:rsidRDefault="003A7AED" w:rsidP="00BA7DD4">
      <w:pPr>
        <w:rPr>
          <w:rFonts w:ascii="Arial Narrow" w:hAnsi="Arial Narrow"/>
          <w:sz w:val="24"/>
          <w:szCs w:val="24"/>
        </w:rPr>
      </w:pPr>
    </w:p>
    <w:p w:rsidR="00BA7DD4" w:rsidRPr="00A92D07" w:rsidRDefault="00BA7DD4" w:rsidP="00BA7DD4">
      <w:pPr>
        <w:widowControl w:val="0"/>
        <w:tabs>
          <w:tab w:val="left" w:pos="-1440"/>
        </w:tabs>
        <w:rPr>
          <w:rFonts w:ascii="Arial Narrow" w:hAnsi="Arial Narrow"/>
          <w:color w:val="000000"/>
          <w:sz w:val="24"/>
        </w:rPr>
      </w:pPr>
    </w:p>
    <w:p w:rsidR="00FE15AF" w:rsidRPr="00A92D07" w:rsidRDefault="00FE15AF" w:rsidP="003B37C0">
      <w:pPr>
        <w:spacing w:after="200"/>
        <w:rPr>
          <w:rFonts w:ascii="Arial Narrow Bold" w:hAnsi="Arial Narrow Bold"/>
          <w:b/>
          <w:color w:val="000000"/>
          <w:sz w:val="24"/>
        </w:rPr>
      </w:pPr>
    </w:p>
    <w:p w:rsidR="003B37C0" w:rsidRDefault="003B37C0">
      <w:pPr>
        <w:spacing w:after="200"/>
        <w:rPr>
          <w:rFonts w:ascii="Arial Narrow Bold" w:hAnsi="Arial Narrow Bold"/>
          <w:b/>
          <w:color w:val="000000"/>
          <w:sz w:val="24"/>
        </w:rPr>
      </w:pPr>
    </w:p>
    <w:p w:rsidR="0083661E" w:rsidRDefault="0083661E">
      <w:pPr>
        <w:spacing w:after="200"/>
        <w:rPr>
          <w:rFonts w:ascii="Arial Narrow Bold" w:hAnsi="Arial Narrow Bold"/>
          <w:b/>
          <w:color w:val="000000"/>
          <w:sz w:val="24"/>
        </w:rPr>
      </w:pPr>
    </w:p>
    <w:p w:rsidR="0083661E" w:rsidRDefault="0083661E">
      <w:pPr>
        <w:spacing w:after="200"/>
        <w:rPr>
          <w:rFonts w:ascii="Arial Narrow Bold" w:hAnsi="Arial Narrow Bold"/>
          <w:b/>
          <w:color w:val="000000"/>
          <w:sz w:val="24"/>
        </w:rPr>
      </w:pPr>
    </w:p>
    <w:p w:rsidR="0083661E" w:rsidRDefault="0083661E">
      <w:pPr>
        <w:spacing w:after="200"/>
        <w:rPr>
          <w:rFonts w:ascii="Arial Narrow Bold" w:hAnsi="Arial Narrow Bold"/>
          <w:b/>
          <w:color w:val="000000"/>
          <w:sz w:val="24"/>
        </w:rPr>
      </w:pPr>
    </w:p>
    <w:p w:rsidR="00400CF0" w:rsidRDefault="00400CF0">
      <w:pPr>
        <w:spacing w:after="200"/>
        <w:rPr>
          <w:rFonts w:ascii="Arial Narrow Bold" w:hAnsi="Arial Narrow Bold"/>
          <w:b/>
          <w:color w:val="000000"/>
          <w:sz w:val="24"/>
        </w:rPr>
      </w:pPr>
    </w:p>
    <w:p w:rsidR="00400CF0" w:rsidRDefault="00400CF0">
      <w:pPr>
        <w:spacing w:after="200"/>
        <w:rPr>
          <w:rFonts w:ascii="Arial Narrow Bold" w:hAnsi="Arial Narrow Bold"/>
          <w:b/>
          <w:color w:val="000000"/>
          <w:sz w:val="24"/>
        </w:rPr>
      </w:pPr>
    </w:p>
    <w:p w:rsidR="0083661E" w:rsidRDefault="0083661E">
      <w:pPr>
        <w:spacing w:after="200"/>
        <w:rPr>
          <w:rFonts w:ascii="Arial Narrow Bold" w:hAnsi="Arial Narrow Bold"/>
          <w:b/>
          <w:color w:val="000000"/>
          <w:sz w:val="24"/>
        </w:rPr>
      </w:pPr>
    </w:p>
    <w:p w:rsidR="0083661E" w:rsidRDefault="0083661E">
      <w:pPr>
        <w:spacing w:after="200"/>
        <w:rPr>
          <w:rFonts w:ascii="Arial Narrow Bold" w:hAnsi="Arial Narrow Bold"/>
          <w:b/>
          <w:color w:val="000000"/>
          <w:sz w:val="24"/>
        </w:rPr>
      </w:pPr>
    </w:p>
    <w:p w:rsidR="00726414" w:rsidRDefault="00726414" w:rsidP="00726414">
      <w:pPr>
        <w:jc w:val="center"/>
        <w:rPr>
          <w:rFonts w:ascii="Arial Narrow" w:hAnsi="Arial Narrow"/>
          <w:b/>
          <w:sz w:val="24"/>
          <w:szCs w:val="24"/>
        </w:rPr>
      </w:pPr>
      <w:r w:rsidRPr="00726414">
        <w:rPr>
          <w:rFonts w:ascii="Arial Narrow" w:hAnsi="Arial Narrow"/>
          <w:b/>
          <w:sz w:val="24"/>
          <w:szCs w:val="24"/>
        </w:rPr>
        <w:t>GOLF TOURNAMENT POLICY</w:t>
      </w:r>
    </w:p>
    <w:p w:rsidR="00726414" w:rsidRDefault="00726414" w:rsidP="00726414">
      <w:pPr>
        <w:rPr>
          <w:rFonts w:ascii="Arial Narrow" w:hAnsi="Arial Narrow"/>
          <w:b/>
          <w:sz w:val="24"/>
          <w:szCs w:val="24"/>
        </w:rPr>
      </w:pPr>
    </w:p>
    <w:p w:rsidR="00726414" w:rsidRDefault="00726414" w:rsidP="00726414">
      <w:pPr>
        <w:rPr>
          <w:rFonts w:ascii="Arial Narrow" w:hAnsi="Arial Narrow"/>
          <w:b/>
          <w:sz w:val="24"/>
          <w:szCs w:val="24"/>
        </w:rPr>
      </w:pPr>
      <w:r>
        <w:rPr>
          <w:rFonts w:ascii="Arial Narrow" w:hAnsi="Arial Narrow"/>
          <w:b/>
          <w:sz w:val="24"/>
          <w:szCs w:val="24"/>
        </w:rPr>
        <w:t>Policy Number:</w:t>
      </w:r>
      <w:r w:rsidR="00D37BBF">
        <w:rPr>
          <w:rFonts w:ascii="Arial Narrow" w:hAnsi="Arial Narrow"/>
          <w:b/>
          <w:sz w:val="24"/>
          <w:szCs w:val="24"/>
        </w:rPr>
        <w:t xml:space="preserve"> 10-14</w:t>
      </w:r>
    </w:p>
    <w:p w:rsidR="00726414" w:rsidRDefault="00726414" w:rsidP="00726414">
      <w:pPr>
        <w:rPr>
          <w:rFonts w:ascii="Arial Narrow" w:hAnsi="Arial Narrow"/>
          <w:b/>
          <w:sz w:val="24"/>
          <w:szCs w:val="24"/>
        </w:rPr>
      </w:pPr>
      <w:r>
        <w:rPr>
          <w:rFonts w:ascii="Arial Narrow" w:hAnsi="Arial Narrow"/>
          <w:b/>
          <w:sz w:val="24"/>
          <w:szCs w:val="24"/>
        </w:rPr>
        <w:t>Date:</w:t>
      </w:r>
      <w:r w:rsidR="00D37BBF">
        <w:rPr>
          <w:rFonts w:ascii="Arial Narrow" w:hAnsi="Arial Narrow"/>
          <w:b/>
          <w:sz w:val="24"/>
          <w:szCs w:val="24"/>
        </w:rPr>
        <w:t xml:space="preserve">  May 08, 2014</w:t>
      </w:r>
    </w:p>
    <w:p w:rsidR="00726414" w:rsidRDefault="00726414" w:rsidP="00726414">
      <w:pPr>
        <w:rPr>
          <w:rFonts w:ascii="Arial Narrow" w:hAnsi="Arial Narrow"/>
          <w:b/>
          <w:sz w:val="24"/>
          <w:szCs w:val="24"/>
        </w:rPr>
      </w:pPr>
    </w:p>
    <w:p w:rsidR="00726414" w:rsidRPr="00726414" w:rsidRDefault="00726414" w:rsidP="00726414">
      <w:pPr>
        <w:rPr>
          <w:rFonts w:ascii="Arial Narrow" w:hAnsi="Arial Narrow"/>
          <w:b/>
          <w:sz w:val="24"/>
          <w:szCs w:val="24"/>
        </w:rPr>
      </w:pPr>
    </w:p>
    <w:p w:rsidR="00726414" w:rsidRPr="00726414" w:rsidRDefault="00726414" w:rsidP="00726414">
      <w:pPr>
        <w:rPr>
          <w:rFonts w:ascii="Arial Narrow" w:hAnsi="Arial Narrow"/>
          <w:sz w:val="24"/>
          <w:szCs w:val="24"/>
        </w:rPr>
      </w:pPr>
    </w:p>
    <w:p w:rsidR="00726414" w:rsidRPr="00726414" w:rsidRDefault="00726414" w:rsidP="00726414">
      <w:pPr>
        <w:jc w:val="both"/>
        <w:rPr>
          <w:rFonts w:ascii="Arial Narrow" w:hAnsi="Arial Narrow"/>
          <w:sz w:val="24"/>
          <w:szCs w:val="24"/>
        </w:rPr>
      </w:pPr>
      <w:r w:rsidRPr="00726414">
        <w:rPr>
          <w:rFonts w:ascii="Arial Narrow" w:hAnsi="Arial Narrow"/>
          <w:b/>
          <w:sz w:val="24"/>
          <w:szCs w:val="24"/>
        </w:rPr>
        <w:t>Purpose</w:t>
      </w:r>
      <w:r>
        <w:rPr>
          <w:rFonts w:ascii="Arial Narrow" w:hAnsi="Arial Narrow"/>
          <w:sz w:val="24"/>
          <w:szCs w:val="24"/>
        </w:rPr>
        <w:t xml:space="preserve">:  </w:t>
      </w:r>
      <w:r w:rsidRPr="00726414">
        <w:rPr>
          <w:rFonts w:ascii="Arial Narrow" w:hAnsi="Arial Narrow"/>
          <w:sz w:val="24"/>
          <w:szCs w:val="24"/>
        </w:rPr>
        <w:t xml:space="preserve">Annually, as part of the ARMAA Conference, there will be an ARMAA Golf Tournament. The Tournament format shall be a Texas scramble, best ball format, with men playing from the white or middle tees, and women playing from the red or front tees. </w:t>
      </w:r>
    </w:p>
    <w:p w:rsidR="00726414" w:rsidRPr="00726414" w:rsidRDefault="00726414" w:rsidP="00726414">
      <w:pPr>
        <w:jc w:val="both"/>
        <w:rPr>
          <w:rFonts w:ascii="Arial Narrow" w:hAnsi="Arial Narrow"/>
          <w:sz w:val="24"/>
          <w:szCs w:val="24"/>
        </w:rPr>
      </w:pPr>
    </w:p>
    <w:p w:rsidR="00726414" w:rsidRDefault="00726414" w:rsidP="00726414">
      <w:pPr>
        <w:jc w:val="both"/>
        <w:rPr>
          <w:rFonts w:ascii="Arial Narrow" w:hAnsi="Arial Narrow"/>
          <w:sz w:val="24"/>
          <w:szCs w:val="24"/>
        </w:rPr>
      </w:pPr>
      <w:r w:rsidRPr="00726414">
        <w:rPr>
          <w:rFonts w:ascii="Arial Narrow" w:hAnsi="Arial Narrow"/>
          <w:sz w:val="24"/>
          <w:szCs w:val="24"/>
        </w:rPr>
        <w:t xml:space="preserve">Rules shall be the Royal Canadian Golf Association rules; the format shall further be explained prior to each tournament (in the tournament booklet). </w:t>
      </w:r>
    </w:p>
    <w:p w:rsidR="00726414" w:rsidRPr="00726414" w:rsidRDefault="00726414" w:rsidP="00726414">
      <w:pPr>
        <w:jc w:val="both"/>
        <w:rPr>
          <w:rFonts w:ascii="Arial Narrow" w:hAnsi="Arial Narrow"/>
          <w:b/>
          <w:sz w:val="24"/>
          <w:szCs w:val="24"/>
        </w:rPr>
      </w:pPr>
    </w:p>
    <w:p w:rsidR="00726414" w:rsidRPr="00726414" w:rsidRDefault="00726414" w:rsidP="00726414">
      <w:pPr>
        <w:jc w:val="both"/>
        <w:rPr>
          <w:rFonts w:ascii="Arial Narrow" w:hAnsi="Arial Narrow"/>
          <w:b/>
          <w:sz w:val="24"/>
          <w:szCs w:val="24"/>
        </w:rPr>
      </w:pPr>
      <w:r w:rsidRPr="00726414">
        <w:rPr>
          <w:rFonts w:ascii="Arial Narrow" w:hAnsi="Arial Narrow"/>
          <w:b/>
          <w:sz w:val="24"/>
          <w:szCs w:val="24"/>
        </w:rPr>
        <w:t>Procedures:</w:t>
      </w:r>
    </w:p>
    <w:p w:rsidR="00726414" w:rsidRPr="00726414" w:rsidRDefault="00726414" w:rsidP="00726414">
      <w:pPr>
        <w:jc w:val="both"/>
        <w:rPr>
          <w:rFonts w:ascii="Arial Narrow" w:hAnsi="Arial Narrow"/>
          <w:sz w:val="24"/>
          <w:szCs w:val="24"/>
        </w:rPr>
      </w:pPr>
    </w:p>
    <w:p w:rsidR="00726414" w:rsidRPr="00726414" w:rsidRDefault="00726414" w:rsidP="00726414">
      <w:pPr>
        <w:pStyle w:val="ListParagraph"/>
        <w:numPr>
          <w:ilvl w:val="0"/>
          <w:numId w:val="29"/>
        </w:numPr>
        <w:jc w:val="both"/>
        <w:rPr>
          <w:rFonts w:ascii="Arial Narrow" w:hAnsi="Arial Narrow"/>
          <w:sz w:val="24"/>
          <w:szCs w:val="24"/>
        </w:rPr>
      </w:pPr>
      <w:r w:rsidRPr="00726414">
        <w:rPr>
          <w:rFonts w:ascii="Arial Narrow" w:hAnsi="Arial Narrow"/>
          <w:sz w:val="24"/>
          <w:szCs w:val="24"/>
        </w:rPr>
        <w:t>TOURNAMENT ARRANGEMENTS</w:t>
      </w:r>
    </w:p>
    <w:p w:rsidR="00726414" w:rsidRPr="00726414" w:rsidRDefault="00726414" w:rsidP="00726414">
      <w:pPr>
        <w:jc w:val="both"/>
        <w:rPr>
          <w:rFonts w:ascii="Arial Narrow" w:hAnsi="Arial Narrow"/>
          <w:sz w:val="24"/>
          <w:szCs w:val="24"/>
        </w:rPr>
      </w:pPr>
    </w:p>
    <w:p w:rsidR="00726414" w:rsidRPr="00726414" w:rsidRDefault="00726414" w:rsidP="00726414">
      <w:pPr>
        <w:ind w:left="720"/>
        <w:jc w:val="both"/>
        <w:rPr>
          <w:rFonts w:ascii="Arial Narrow" w:hAnsi="Arial Narrow"/>
          <w:sz w:val="24"/>
          <w:szCs w:val="24"/>
        </w:rPr>
      </w:pPr>
      <w:r w:rsidRPr="00726414">
        <w:rPr>
          <w:rFonts w:ascii="Arial Narrow" w:hAnsi="Arial Narrow"/>
          <w:sz w:val="24"/>
          <w:szCs w:val="24"/>
        </w:rPr>
        <w:t>The ARMAA Golf Tournament Committee shall make all arrangements for the Tournament, on an annual basis: booking of the chosen course, working with the pro shop and meals caterer, soliciting sponsorships, arranging prizes and trophies, arranging transportation to and from the course to the convention/accommodations (bus rental), handling on-course registration, distributing registration gifts, cataloguing any gifts being delivered at the start of the tournament, setting up the post-tournament activities, awarding of prizes, general clean-up, post-tournament/post-convention follow-up (thank-you letters to sponsors, payments to course/caterer/etc.)</w:t>
      </w:r>
    </w:p>
    <w:p w:rsidR="00726414" w:rsidRPr="00726414" w:rsidRDefault="00726414" w:rsidP="00726414">
      <w:pPr>
        <w:jc w:val="both"/>
        <w:rPr>
          <w:rFonts w:ascii="Arial Narrow" w:hAnsi="Arial Narrow"/>
          <w:sz w:val="24"/>
          <w:szCs w:val="24"/>
        </w:rPr>
      </w:pPr>
    </w:p>
    <w:p w:rsidR="00726414" w:rsidRPr="00726414" w:rsidRDefault="00726414" w:rsidP="00726414">
      <w:pPr>
        <w:pStyle w:val="ListParagraph"/>
        <w:numPr>
          <w:ilvl w:val="0"/>
          <w:numId w:val="29"/>
        </w:numPr>
        <w:jc w:val="both"/>
        <w:rPr>
          <w:rFonts w:ascii="Arial Narrow" w:hAnsi="Arial Narrow"/>
          <w:sz w:val="24"/>
          <w:szCs w:val="24"/>
        </w:rPr>
      </w:pPr>
      <w:r w:rsidRPr="00726414">
        <w:rPr>
          <w:rFonts w:ascii="Arial Narrow" w:hAnsi="Arial Narrow"/>
          <w:sz w:val="24"/>
          <w:szCs w:val="24"/>
        </w:rPr>
        <w:t>TEAMS</w:t>
      </w:r>
    </w:p>
    <w:p w:rsidR="00726414" w:rsidRPr="00726414" w:rsidRDefault="00726414" w:rsidP="00726414">
      <w:pPr>
        <w:jc w:val="both"/>
        <w:rPr>
          <w:rFonts w:ascii="Arial Narrow" w:hAnsi="Arial Narrow"/>
          <w:sz w:val="24"/>
          <w:szCs w:val="24"/>
        </w:rPr>
      </w:pPr>
    </w:p>
    <w:p w:rsidR="00726414" w:rsidRPr="00726414" w:rsidRDefault="00726414" w:rsidP="00726414">
      <w:pPr>
        <w:ind w:firstLine="720"/>
        <w:jc w:val="both"/>
        <w:rPr>
          <w:rFonts w:ascii="Arial Narrow" w:hAnsi="Arial Narrow"/>
          <w:sz w:val="24"/>
          <w:szCs w:val="24"/>
        </w:rPr>
      </w:pPr>
      <w:r w:rsidRPr="00726414">
        <w:rPr>
          <w:rFonts w:ascii="Arial Narrow" w:hAnsi="Arial Narrow"/>
          <w:sz w:val="24"/>
          <w:szCs w:val="24"/>
        </w:rPr>
        <w:t>The maximum number of golfer registrations that can be accepted is 144.</w:t>
      </w:r>
    </w:p>
    <w:p w:rsidR="00726414" w:rsidRPr="00726414" w:rsidRDefault="00726414" w:rsidP="00726414">
      <w:pPr>
        <w:jc w:val="both"/>
        <w:rPr>
          <w:rFonts w:ascii="Arial Narrow" w:hAnsi="Arial Narrow"/>
          <w:sz w:val="24"/>
          <w:szCs w:val="24"/>
        </w:rPr>
      </w:pPr>
    </w:p>
    <w:p w:rsidR="00726414" w:rsidRPr="00726414" w:rsidRDefault="00726414" w:rsidP="00726414">
      <w:pPr>
        <w:ind w:left="720"/>
        <w:jc w:val="both"/>
        <w:rPr>
          <w:rFonts w:ascii="Arial Narrow" w:hAnsi="Arial Narrow"/>
          <w:sz w:val="24"/>
          <w:szCs w:val="24"/>
        </w:rPr>
      </w:pPr>
      <w:r w:rsidRPr="00726414">
        <w:rPr>
          <w:rFonts w:ascii="Arial Narrow" w:hAnsi="Arial Narrow"/>
          <w:sz w:val="24"/>
          <w:szCs w:val="24"/>
        </w:rPr>
        <w:t xml:space="preserve">One member of the ARMAA Golf Committee shall be responsible for setting up the foursomes. In setting up the foursomes, the member shall make every effort to ensure that teams are evenly weighted, with respect to golf skills, so that no one team or teams has a distinct advantage in terms of opportunity to win the tournament. </w:t>
      </w:r>
    </w:p>
    <w:p w:rsidR="00726414" w:rsidRPr="00726414" w:rsidRDefault="00726414" w:rsidP="00726414">
      <w:pPr>
        <w:jc w:val="both"/>
        <w:rPr>
          <w:rFonts w:ascii="Arial Narrow" w:hAnsi="Arial Narrow"/>
          <w:sz w:val="24"/>
          <w:szCs w:val="24"/>
        </w:rPr>
      </w:pPr>
    </w:p>
    <w:p w:rsidR="00726414" w:rsidRPr="00726414" w:rsidRDefault="00726414" w:rsidP="00726414">
      <w:pPr>
        <w:ind w:left="720"/>
        <w:jc w:val="both"/>
        <w:rPr>
          <w:rFonts w:ascii="Arial Narrow" w:hAnsi="Arial Narrow"/>
          <w:sz w:val="24"/>
          <w:szCs w:val="24"/>
        </w:rPr>
      </w:pPr>
      <w:r w:rsidRPr="00726414">
        <w:rPr>
          <w:rFonts w:ascii="Arial Narrow" w:hAnsi="Arial Narrow"/>
          <w:sz w:val="24"/>
          <w:szCs w:val="24"/>
        </w:rPr>
        <w:t>The Golf Committee shall not entertain specific requests from participants to be “teamed up” with other particular players, except in the following circumstances:</w:t>
      </w:r>
    </w:p>
    <w:p w:rsidR="00726414" w:rsidRPr="00726414" w:rsidRDefault="00726414" w:rsidP="00726414">
      <w:pPr>
        <w:jc w:val="both"/>
        <w:rPr>
          <w:rFonts w:ascii="Arial Narrow" w:hAnsi="Arial Narrow"/>
          <w:sz w:val="24"/>
          <w:szCs w:val="24"/>
        </w:rPr>
      </w:pPr>
    </w:p>
    <w:p w:rsidR="00726414" w:rsidRPr="00726414" w:rsidRDefault="00726414" w:rsidP="00726414">
      <w:pPr>
        <w:jc w:val="both"/>
        <w:rPr>
          <w:rFonts w:ascii="Arial Narrow" w:hAnsi="Arial Narrow"/>
          <w:sz w:val="24"/>
          <w:szCs w:val="24"/>
        </w:rPr>
      </w:pPr>
      <w:r w:rsidRPr="00726414">
        <w:rPr>
          <w:rFonts w:ascii="Arial Narrow" w:hAnsi="Arial Narrow"/>
          <w:sz w:val="24"/>
          <w:szCs w:val="24"/>
        </w:rPr>
        <w:tab/>
        <w:t xml:space="preserve">-  </w:t>
      </w:r>
      <w:proofErr w:type="gramStart"/>
      <w:r w:rsidRPr="00726414">
        <w:rPr>
          <w:rFonts w:ascii="Arial Narrow" w:hAnsi="Arial Narrow"/>
          <w:sz w:val="24"/>
          <w:szCs w:val="24"/>
        </w:rPr>
        <w:t>a</w:t>
      </w:r>
      <w:proofErr w:type="gramEnd"/>
      <w:r w:rsidRPr="00726414">
        <w:rPr>
          <w:rFonts w:ascii="Arial Narrow" w:hAnsi="Arial Narrow"/>
          <w:sz w:val="24"/>
          <w:szCs w:val="24"/>
        </w:rPr>
        <w:t xml:space="preserve"> husband and wife wanting to golf together;</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t>ARMAA Board members golfing with fraternal delegates attending the conference;</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lastRenderedPageBreak/>
        <w:t>-</w:t>
      </w:r>
      <w:r w:rsidRPr="00726414">
        <w:rPr>
          <w:rFonts w:ascii="Arial Narrow" w:hAnsi="Arial Narrow"/>
          <w:sz w:val="24"/>
          <w:szCs w:val="24"/>
        </w:rPr>
        <w:tab/>
      </w:r>
      <w:proofErr w:type="gramStart"/>
      <w:r w:rsidRPr="00726414">
        <w:rPr>
          <w:rFonts w:ascii="Arial Narrow" w:hAnsi="Arial Narrow"/>
          <w:sz w:val="24"/>
          <w:szCs w:val="24"/>
        </w:rPr>
        <w:t>the</w:t>
      </w:r>
      <w:proofErr w:type="gramEnd"/>
      <w:r w:rsidRPr="00726414">
        <w:rPr>
          <w:rFonts w:ascii="Arial Narrow" w:hAnsi="Arial Narrow"/>
          <w:sz w:val="24"/>
          <w:szCs w:val="24"/>
        </w:rPr>
        <w:t xml:space="preserve"> ARMAA President golfing with a special dignitary (Provincial minister, Mayor of the host community, etc.);</w:t>
      </w:r>
    </w:p>
    <w:p w:rsid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r>
      <w:proofErr w:type="gramStart"/>
      <w:r w:rsidRPr="00726414">
        <w:rPr>
          <w:rFonts w:ascii="Arial Narrow" w:hAnsi="Arial Narrow"/>
          <w:sz w:val="24"/>
          <w:szCs w:val="24"/>
        </w:rPr>
        <w:t>the</w:t>
      </w:r>
      <w:proofErr w:type="gramEnd"/>
      <w:r w:rsidRPr="00726414">
        <w:rPr>
          <w:rFonts w:ascii="Arial Narrow" w:hAnsi="Arial Narrow"/>
          <w:sz w:val="24"/>
          <w:szCs w:val="24"/>
        </w:rPr>
        <w:t xml:space="preserve"> ARMAA President golfing with a particular conference/tournament sponsor, for tournament/conference benefit (to seek/ensure a high level of participation from that sponsor) </w:t>
      </w:r>
    </w:p>
    <w:p w:rsidR="00726414" w:rsidRPr="00726414" w:rsidRDefault="00726414" w:rsidP="00726414">
      <w:pPr>
        <w:ind w:left="900" w:hanging="180"/>
        <w:jc w:val="both"/>
        <w:rPr>
          <w:rFonts w:ascii="Arial Narrow" w:hAnsi="Arial Narrow"/>
          <w:sz w:val="24"/>
          <w:szCs w:val="24"/>
        </w:rPr>
      </w:pPr>
    </w:p>
    <w:p w:rsidR="00726414" w:rsidRPr="00726414" w:rsidRDefault="00726414" w:rsidP="00726414">
      <w:pPr>
        <w:jc w:val="both"/>
        <w:rPr>
          <w:rFonts w:ascii="Arial Narrow" w:hAnsi="Arial Narrow"/>
          <w:sz w:val="24"/>
          <w:szCs w:val="24"/>
        </w:rPr>
      </w:pPr>
    </w:p>
    <w:p w:rsidR="00726414" w:rsidRPr="00726414" w:rsidRDefault="00726414" w:rsidP="00726414">
      <w:pPr>
        <w:jc w:val="both"/>
        <w:rPr>
          <w:rFonts w:ascii="Arial Narrow" w:hAnsi="Arial Narrow"/>
          <w:sz w:val="24"/>
          <w:szCs w:val="24"/>
        </w:rPr>
      </w:pPr>
    </w:p>
    <w:p w:rsidR="00726414" w:rsidRPr="00726414" w:rsidRDefault="00726414" w:rsidP="00726414">
      <w:pPr>
        <w:pStyle w:val="ListParagraph"/>
        <w:numPr>
          <w:ilvl w:val="0"/>
          <w:numId w:val="29"/>
        </w:numPr>
        <w:jc w:val="both"/>
        <w:rPr>
          <w:rFonts w:ascii="Arial Narrow" w:hAnsi="Arial Narrow"/>
          <w:sz w:val="24"/>
          <w:szCs w:val="24"/>
        </w:rPr>
      </w:pPr>
      <w:r w:rsidRPr="00726414">
        <w:rPr>
          <w:rFonts w:ascii="Arial Narrow" w:hAnsi="Arial Narrow"/>
          <w:sz w:val="24"/>
          <w:szCs w:val="24"/>
        </w:rPr>
        <w:t>SPONSORSHIP OPPORTUNITIES</w:t>
      </w:r>
    </w:p>
    <w:p w:rsidR="00726414" w:rsidRPr="00726414" w:rsidRDefault="00726414" w:rsidP="00726414">
      <w:pPr>
        <w:jc w:val="both"/>
        <w:rPr>
          <w:rFonts w:ascii="Arial Narrow" w:hAnsi="Arial Narrow"/>
          <w:sz w:val="24"/>
          <w:szCs w:val="24"/>
        </w:rPr>
      </w:pPr>
    </w:p>
    <w:p w:rsidR="00726414" w:rsidRPr="00726414" w:rsidRDefault="00726414" w:rsidP="00726414">
      <w:pPr>
        <w:ind w:firstLine="720"/>
        <w:jc w:val="both"/>
        <w:rPr>
          <w:rFonts w:ascii="Arial Narrow" w:hAnsi="Arial Narrow"/>
          <w:sz w:val="24"/>
          <w:szCs w:val="24"/>
        </w:rPr>
      </w:pPr>
      <w:r w:rsidRPr="00726414">
        <w:rPr>
          <w:rFonts w:ascii="Arial Narrow" w:hAnsi="Arial Narrow"/>
          <w:sz w:val="24"/>
          <w:szCs w:val="24"/>
        </w:rPr>
        <w:t>The Tournament shall have the following level of sponsors:</w:t>
      </w:r>
    </w:p>
    <w:p w:rsidR="00726414" w:rsidRPr="00726414" w:rsidRDefault="00726414" w:rsidP="00726414">
      <w:pPr>
        <w:jc w:val="both"/>
        <w:rPr>
          <w:rFonts w:ascii="Arial Narrow" w:hAnsi="Arial Narrow"/>
          <w:sz w:val="24"/>
          <w:szCs w:val="24"/>
        </w:rPr>
      </w:pPr>
    </w:p>
    <w:p w:rsidR="00726414" w:rsidRPr="00726414" w:rsidRDefault="00726414" w:rsidP="00726414">
      <w:pPr>
        <w:pStyle w:val="ListParagraph"/>
        <w:numPr>
          <w:ilvl w:val="0"/>
          <w:numId w:val="30"/>
        </w:numPr>
        <w:jc w:val="both"/>
        <w:rPr>
          <w:rFonts w:ascii="Arial Narrow" w:hAnsi="Arial Narrow"/>
          <w:sz w:val="24"/>
          <w:szCs w:val="24"/>
        </w:rPr>
      </w:pPr>
      <w:r w:rsidRPr="00726414">
        <w:rPr>
          <w:rFonts w:ascii="Arial Narrow" w:hAnsi="Arial Narrow"/>
          <w:sz w:val="24"/>
          <w:szCs w:val="24"/>
        </w:rPr>
        <w:t>Hole Sponsors:</w:t>
      </w:r>
    </w:p>
    <w:p w:rsidR="00726414" w:rsidRPr="00726414" w:rsidRDefault="00726414" w:rsidP="00726414">
      <w:pPr>
        <w:jc w:val="both"/>
        <w:rPr>
          <w:rFonts w:ascii="Arial Narrow" w:hAnsi="Arial Narrow"/>
          <w:sz w:val="24"/>
          <w:szCs w:val="24"/>
        </w:rPr>
      </w:pPr>
    </w:p>
    <w:p w:rsidR="00726414" w:rsidRPr="00726414" w:rsidRDefault="00726414" w:rsidP="00726414">
      <w:pPr>
        <w:jc w:val="both"/>
        <w:rPr>
          <w:rFonts w:ascii="Arial Narrow" w:hAnsi="Arial Narrow"/>
          <w:sz w:val="24"/>
          <w:szCs w:val="24"/>
        </w:rPr>
      </w:pPr>
      <w:r w:rsidRPr="00726414">
        <w:rPr>
          <w:rFonts w:ascii="Arial Narrow" w:hAnsi="Arial Narrow"/>
          <w:sz w:val="24"/>
          <w:szCs w:val="24"/>
        </w:rPr>
        <w:tab/>
        <w:t>-a maximum of two golfers per Hole Sponsor;</w:t>
      </w:r>
    </w:p>
    <w:p w:rsidR="00726414" w:rsidRPr="00726414" w:rsidRDefault="00726414" w:rsidP="00726414">
      <w:pPr>
        <w:jc w:val="both"/>
        <w:rPr>
          <w:rFonts w:ascii="Arial Narrow" w:hAnsi="Arial Narrow"/>
          <w:sz w:val="24"/>
          <w:szCs w:val="24"/>
        </w:rPr>
      </w:pPr>
      <w:r w:rsidRPr="00726414">
        <w:rPr>
          <w:rFonts w:ascii="Arial Narrow" w:hAnsi="Arial Narrow"/>
          <w:sz w:val="24"/>
          <w:szCs w:val="24"/>
        </w:rPr>
        <w:tab/>
        <w:t>-extra golfers can be allowed, upon payment of the full tournament fee;</w:t>
      </w:r>
    </w:p>
    <w:p w:rsidR="00726414" w:rsidRPr="00726414" w:rsidRDefault="00726414" w:rsidP="00726414">
      <w:pPr>
        <w:jc w:val="both"/>
        <w:rPr>
          <w:rFonts w:ascii="Arial Narrow" w:hAnsi="Arial Narrow"/>
          <w:sz w:val="24"/>
          <w:szCs w:val="24"/>
        </w:rPr>
      </w:pPr>
      <w:r w:rsidRPr="00726414">
        <w:rPr>
          <w:rFonts w:ascii="Arial Narrow" w:hAnsi="Arial Narrow"/>
          <w:sz w:val="24"/>
          <w:szCs w:val="24"/>
        </w:rPr>
        <w:tab/>
        <w:t>-</w:t>
      </w:r>
      <w:proofErr w:type="gramStart"/>
      <w:r w:rsidRPr="00726414">
        <w:rPr>
          <w:rFonts w:ascii="Arial Narrow" w:hAnsi="Arial Narrow"/>
          <w:sz w:val="24"/>
          <w:szCs w:val="24"/>
        </w:rPr>
        <w:t>Hole</w:t>
      </w:r>
      <w:proofErr w:type="gramEnd"/>
      <w:r w:rsidRPr="00726414">
        <w:rPr>
          <w:rFonts w:ascii="Arial Narrow" w:hAnsi="Arial Narrow"/>
          <w:sz w:val="24"/>
          <w:szCs w:val="24"/>
        </w:rPr>
        <w:t xml:space="preserve"> Sponsor may place signage on their assigned hole;</w:t>
      </w:r>
    </w:p>
    <w:p w:rsidR="00726414" w:rsidRPr="00726414" w:rsidRDefault="00726414" w:rsidP="00726414">
      <w:pPr>
        <w:jc w:val="both"/>
        <w:rPr>
          <w:rFonts w:ascii="Arial Narrow" w:hAnsi="Arial Narrow"/>
          <w:sz w:val="24"/>
          <w:szCs w:val="24"/>
        </w:rPr>
      </w:pPr>
      <w:r w:rsidRPr="00726414">
        <w:rPr>
          <w:rFonts w:ascii="Arial Narrow" w:hAnsi="Arial Narrow"/>
          <w:sz w:val="24"/>
          <w:szCs w:val="24"/>
        </w:rPr>
        <w:tab/>
        <w:t>-</w:t>
      </w:r>
      <w:proofErr w:type="gramStart"/>
      <w:r w:rsidRPr="00726414">
        <w:rPr>
          <w:rFonts w:ascii="Arial Narrow" w:hAnsi="Arial Narrow"/>
          <w:sz w:val="24"/>
          <w:szCs w:val="24"/>
        </w:rPr>
        <w:t>Hole</w:t>
      </w:r>
      <w:proofErr w:type="gramEnd"/>
      <w:r w:rsidRPr="00726414">
        <w:rPr>
          <w:rFonts w:ascii="Arial Narrow" w:hAnsi="Arial Narrow"/>
          <w:sz w:val="24"/>
          <w:szCs w:val="24"/>
        </w:rPr>
        <w:t xml:space="preserve"> Sponsor also recognized in Tournament booklet and at awards presentations</w:t>
      </w:r>
    </w:p>
    <w:p w:rsidR="00726414" w:rsidRPr="00726414" w:rsidRDefault="00726414" w:rsidP="00726414">
      <w:pPr>
        <w:jc w:val="both"/>
        <w:rPr>
          <w:rFonts w:ascii="Arial Narrow" w:hAnsi="Arial Narrow"/>
          <w:sz w:val="24"/>
          <w:szCs w:val="24"/>
        </w:rPr>
      </w:pPr>
    </w:p>
    <w:p w:rsidR="00726414" w:rsidRPr="00726414" w:rsidRDefault="00726414" w:rsidP="00726414">
      <w:pPr>
        <w:jc w:val="both"/>
        <w:rPr>
          <w:rFonts w:ascii="Arial Narrow" w:hAnsi="Arial Narrow"/>
          <w:sz w:val="24"/>
          <w:szCs w:val="24"/>
        </w:rPr>
      </w:pPr>
      <w:r w:rsidRPr="00726414">
        <w:rPr>
          <w:rFonts w:ascii="Arial Narrow" w:hAnsi="Arial Narrow"/>
          <w:sz w:val="24"/>
          <w:szCs w:val="24"/>
        </w:rPr>
        <w:tab/>
      </w:r>
      <w:proofErr w:type="gramStart"/>
      <w:r w:rsidRPr="00726414">
        <w:rPr>
          <w:rFonts w:ascii="Arial Narrow" w:hAnsi="Arial Narrow"/>
          <w:sz w:val="24"/>
          <w:szCs w:val="24"/>
        </w:rPr>
        <w:t>Hole</w:t>
      </w:r>
      <w:proofErr w:type="gramEnd"/>
      <w:r w:rsidRPr="00726414">
        <w:rPr>
          <w:rFonts w:ascii="Arial Narrow" w:hAnsi="Arial Narrow"/>
          <w:sz w:val="24"/>
          <w:szCs w:val="24"/>
        </w:rPr>
        <w:t xml:space="preserve"> Sponsorship fee is $1,000.00</w:t>
      </w:r>
    </w:p>
    <w:p w:rsidR="00726414" w:rsidRPr="00726414" w:rsidRDefault="00726414" w:rsidP="00726414">
      <w:pPr>
        <w:jc w:val="both"/>
        <w:rPr>
          <w:rFonts w:ascii="Arial Narrow" w:hAnsi="Arial Narrow"/>
          <w:sz w:val="24"/>
          <w:szCs w:val="24"/>
        </w:rPr>
      </w:pPr>
    </w:p>
    <w:p w:rsidR="00726414" w:rsidRPr="00726414" w:rsidRDefault="00726414" w:rsidP="00726414">
      <w:pPr>
        <w:pStyle w:val="ListParagraph"/>
        <w:numPr>
          <w:ilvl w:val="0"/>
          <w:numId w:val="30"/>
        </w:numPr>
        <w:jc w:val="both"/>
        <w:rPr>
          <w:rFonts w:ascii="Arial Narrow" w:hAnsi="Arial Narrow"/>
          <w:sz w:val="24"/>
          <w:szCs w:val="24"/>
        </w:rPr>
      </w:pPr>
      <w:r w:rsidRPr="00726414">
        <w:rPr>
          <w:rFonts w:ascii="Arial Narrow" w:hAnsi="Arial Narrow"/>
          <w:sz w:val="24"/>
          <w:szCs w:val="24"/>
        </w:rPr>
        <w:t>General Sponsors</w:t>
      </w:r>
    </w:p>
    <w:p w:rsidR="00726414" w:rsidRPr="00726414" w:rsidRDefault="00726414" w:rsidP="00726414">
      <w:pPr>
        <w:jc w:val="both"/>
        <w:rPr>
          <w:rFonts w:ascii="Arial Narrow" w:hAnsi="Arial Narrow"/>
          <w:sz w:val="24"/>
          <w:szCs w:val="24"/>
        </w:rPr>
      </w:pPr>
    </w:p>
    <w:p w:rsidR="00726414" w:rsidRPr="00726414" w:rsidRDefault="00726414" w:rsidP="00726414">
      <w:pPr>
        <w:jc w:val="both"/>
        <w:rPr>
          <w:rFonts w:ascii="Arial Narrow" w:hAnsi="Arial Narrow"/>
          <w:sz w:val="24"/>
          <w:szCs w:val="24"/>
        </w:rPr>
      </w:pPr>
      <w:r w:rsidRPr="00726414">
        <w:rPr>
          <w:rFonts w:ascii="Arial Narrow" w:hAnsi="Arial Narrow"/>
          <w:sz w:val="24"/>
          <w:szCs w:val="24"/>
        </w:rPr>
        <w:tab/>
        <w:t xml:space="preserve">-  </w:t>
      </w:r>
      <w:proofErr w:type="gramStart"/>
      <w:r w:rsidRPr="00726414">
        <w:rPr>
          <w:rFonts w:ascii="Arial Narrow" w:hAnsi="Arial Narrow"/>
          <w:sz w:val="24"/>
          <w:szCs w:val="24"/>
        </w:rPr>
        <w:t>a</w:t>
      </w:r>
      <w:proofErr w:type="gramEnd"/>
      <w:r w:rsidRPr="00726414">
        <w:rPr>
          <w:rFonts w:ascii="Arial Narrow" w:hAnsi="Arial Narrow"/>
          <w:sz w:val="24"/>
          <w:szCs w:val="24"/>
        </w:rPr>
        <w:t xml:space="preserve"> maximum of one golfer per General Sponsor</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r>
      <w:proofErr w:type="gramStart"/>
      <w:r w:rsidRPr="00726414">
        <w:rPr>
          <w:rFonts w:ascii="Arial Narrow" w:hAnsi="Arial Narrow"/>
          <w:sz w:val="24"/>
          <w:szCs w:val="24"/>
        </w:rPr>
        <w:t>no</w:t>
      </w:r>
      <w:proofErr w:type="gramEnd"/>
      <w:r w:rsidRPr="00726414">
        <w:rPr>
          <w:rFonts w:ascii="Arial Narrow" w:hAnsi="Arial Narrow"/>
          <w:sz w:val="24"/>
          <w:szCs w:val="24"/>
        </w:rPr>
        <w:t xml:space="preserve"> extra golfers allowed (must move up to Hole Sponsorship if wanting additional golfers</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t>General Sponsor recognized in Tournament booklet and at awards presentations</w:t>
      </w:r>
    </w:p>
    <w:p w:rsidR="00726414" w:rsidRPr="00726414" w:rsidRDefault="00726414" w:rsidP="00726414">
      <w:pPr>
        <w:ind w:left="900" w:hanging="180"/>
        <w:jc w:val="both"/>
        <w:rPr>
          <w:rFonts w:ascii="Arial Narrow" w:hAnsi="Arial Narrow"/>
          <w:sz w:val="24"/>
          <w:szCs w:val="24"/>
        </w:rPr>
      </w:pPr>
    </w:p>
    <w:p w:rsidR="00726414" w:rsidRPr="00726414" w:rsidRDefault="00726414" w:rsidP="00726414">
      <w:pPr>
        <w:pStyle w:val="ListParagraph"/>
        <w:numPr>
          <w:ilvl w:val="0"/>
          <w:numId w:val="30"/>
        </w:numPr>
        <w:jc w:val="both"/>
        <w:rPr>
          <w:rFonts w:ascii="Arial Narrow" w:hAnsi="Arial Narrow"/>
          <w:sz w:val="24"/>
          <w:szCs w:val="24"/>
        </w:rPr>
      </w:pPr>
      <w:r w:rsidRPr="00726414">
        <w:rPr>
          <w:rFonts w:ascii="Arial Narrow" w:hAnsi="Arial Narrow"/>
          <w:sz w:val="24"/>
          <w:szCs w:val="24"/>
        </w:rPr>
        <w:t>General Sponsorship fee is $500.00</w:t>
      </w:r>
    </w:p>
    <w:p w:rsidR="00726414" w:rsidRPr="00726414" w:rsidRDefault="00726414" w:rsidP="00726414">
      <w:pPr>
        <w:jc w:val="both"/>
        <w:rPr>
          <w:rFonts w:ascii="Arial Narrow" w:hAnsi="Arial Narrow"/>
          <w:sz w:val="24"/>
          <w:szCs w:val="24"/>
        </w:rPr>
      </w:pPr>
    </w:p>
    <w:p w:rsidR="00726414" w:rsidRPr="00726414" w:rsidRDefault="00726414" w:rsidP="00726414">
      <w:pPr>
        <w:pStyle w:val="ListParagraph"/>
        <w:numPr>
          <w:ilvl w:val="0"/>
          <w:numId w:val="30"/>
        </w:numPr>
        <w:jc w:val="both"/>
        <w:rPr>
          <w:rFonts w:ascii="Arial Narrow" w:hAnsi="Arial Narrow"/>
          <w:sz w:val="24"/>
          <w:szCs w:val="24"/>
        </w:rPr>
      </w:pPr>
      <w:r w:rsidRPr="00726414">
        <w:rPr>
          <w:rFonts w:ascii="Arial Narrow" w:hAnsi="Arial Narrow"/>
          <w:sz w:val="24"/>
          <w:szCs w:val="24"/>
        </w:rPr>
        <w:t>Hole-in-One Sponsors</w:t>
      </w:r>
    </w:p>
    <w:p w:rsidR="00726414" w:rsidRPr="00726414" w:rsidRDefault="00726414" w:rsidP="00726414">
      <w:pPr>
        <w:jc w:val="both"/>
        <w:rPr>
          <w:rFonts w:ascii="Arial Narrow" w:hAnsi="Arial Narrow"/>
          <w:sz w:val="24"/>
          <w:szCs w:val="24"/>
        </w:rPr>
      </w:pP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t>may be limited opportunities for hole-in-one sponsorships (Tournament course may not have enough insurable par-3 holes [sufficient distance for insurance coverage)</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t>hole-in-one insurance payment, by the Hole-in-One Sponsor, does not preclude the Sponsor from paying the Tournament sponsorship fees, if wanting to golf/attend barbeque, unless providing some other benefit to the Tournament (a hosted/complimentary beverage service, for example)</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t>must provide their own hole attendees (persons to monitor the hole-in-one attempts)</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w:t>
      </w:r>
      <w:r w:rsidRPr="00726414">
        <w:rPr>
          <w:rFonts w:ascii="Arial Narrow" w:hAnsi="Arial Narrow"/>
          <w:sz w:val="24"/>
          <w:szCs w:val="24"/>
        </w:rPr>
        <w:tab/>
        <w:t>number of golfers permitted is dependent upon fee paid: if Hole in One Sponsor pays $500 to ARMAA Tournament, allowed one golfer; if Hole in One Sponsor pays $1,000 to ARMAA Tournament, allowed two golfers.</w:t>
      </w:r>
    </w:p>
    <w:p w:rsidR="00726414" w:rsidRPr="00726414" w:rsidRDefault="00726414" w:rsidP="00726414">
      <w:pPr>
        <w:ind w:left="900" w:hanging="180"/>
        <w:jc w:val="both"/>
        <w:rPr>
          <w:rFonts w:ascii="Arial Narrow" w:hAnsi="Arial Narrow"/>
          <w:sz w:val="24"/>
          <w:szCs w:val="24"/>
        </w:rPr>
      </w:pPr>
    </w:p>
    <w:p w:rsidR="00726414" w:rsidRPr="00726414" w:rsidRDefault="00726414" w:rsidP="00726414">
      <w:pPr>
        <w:pStyle w:val="ListParagraph"/>
        <w:numPr>
          <w:ilvl w:val="0"/>
          <w:numId w:val="30"/>
        </w:numPr>
        <w:jc w:val="both"/>
        <w:rPr>
          <w:rFonts w:ascii="Arial Narrow" w:hAnsi="Arial Narrow"/>
          <w:sz w:val="24"/>
          <w:szCs w:val="24"/>
        </w:rPr>
      </w:pPr>
      <w:r w:rsidRPr="00726414">
        <w:rPr>
          <w:rFonts w:ascii="Arial Narrow" w:hAnsi="Arial Narrow"/>
          <w:sz w:val="24"/>
          <w:szCs w:val="24"/>
        </w:rPr>
        <w:t>Meal/snack sponsorships:</w:t>
      </w:r>
    </w:p>
    <w:p w:rsidR="00726414" w:rsidRPr="00726414" w:rsidRDefault="00726414" w:rsidP="00726414">
      <w:pPr>
        <w:ind w:left="900" w:hanging="900"/>
        <w:jc w:val="both"/>
        <w:rPr>
          <w:rFonts w:ascii="Arial Narrow" w:hAnsi="Arial Narrow"/>
          <w:sz w:val="24"/>
          <w:szCs w:val="24"/>
        </w:rPr>
      </w:pPr>
    </w:p>
    <w:p w:rsidR="00726414" w:rsidRPr="00726414" w:rsidRDefault="00726414" w:rsidP="00726414">
      <w:pPr>
        <w:ind w:left="900" w:hanging="900"/>
        <w:jc w:val="both"/>
        <w:rPr>
          <w:rFonts w:ascii="Arial Narrow" w:hAnsi="Arial Narrow"/>
          <w:sz w:val="24"/>
          <w:szCs w:val="24"/>
        </w:rPr>
      </w:pPr>
      <w:r w:rsidRPr="00726414">
        <w:rPr>
          <w:rFonts w:ascii="Arial Narrow" w:hAnsi="Arial Narrow"/>
          <w:sz w:val="24"/>
          <w:szCs w:val="24"/>
        </w:rPr>
        <w:tab/>
        <w:t>-Breakfast sponsor</w:t>
      </w:r>
    </w:p>
    <w:p w:rsidR="00726414" w:rsidRPr="00726414" w:rsidRDefault="00726414" w:rsidP="00726414">
      <w:pPr>
        <w:ind w:left="900" w:hanging="900"/>
        <w:jc w:val="both"/>
        <w:rPr>
          <w:rFonts w:ascii="Arial Narrow" w:hAnsi="Arial Narrow"/>
          <w:sz w:val="24"/>
          <w:szCs w:val="24"/>
        </w:rPr>
      </w:pPr>
      <w:r w:rsidRPr="00726414">
        <w:rPr>
          <w:rFonts w:ascii="Arial Narrow" w:hAnsi="Arial Narrow"/>
          <w:sz w:val="24"/>
          <w:szCs w:val="24"/>
        </w:rPr>
        <w:tab/>
        <w:t>-Lunch sponsor</w:t>
      </w:r>
    </w:p>
    <w:p w:rsidR="00726414" w:rsidRPr="00726414" w:rsidRDefault="00726414" w:rsidP="00726414">
      <w:pPr>
        <w:ind w:left="900" w:hanging="900"/>
        <w:jc w:val="both"/>
        <w:rPr>
          <w:rFonts w:ascii="Arial Narrow" w:hAnsi="Arial Narrow"/>
          <w:sz w:val="24"/>
          <w:szCs w:val="24"/>
        </w:rPr>
      </w:pPr>
      <w:r w:rsidRPr="00726414">
        <w:rPr>
          <w:rFonts w:ascii="Arial Narrow" w:hAnsi="Arial Narrow"/>
          <w:sz w:val="24"/>
          <w:szCs w:val="24"/>
        </w:rPr>
        <w:tab/>
        <w:t>-Snack sponsor</w:t>
      </w:r>
    </w:p>
    <w:p w:rsidR="00726414" w:rsidRPr="00726414" w:rsidRDefault="00726414" w:rsidP="00726414">
      <w:pPr>
        <w:ind w:left="900" w:hanging="900"/>
        <w:jc w:val="both"/>
        <w:rPr>
          <w:rFonts w:ascii="Arial Narrow" w:hAnsi="Arial Narrow"/>
          <w:sz w:val="24"/>
          <w:szCs w:val="24"/>
        </w:rPr>
      </w:pPr>
      <w:r w:rsidRPr="00726414">
        <w:rPr>
          <w:rFonts w:ascii="Arial Narrow" w:hAnsi="Arial Narrow"/>
          <w:sz w:val="24"/>
          <w:szCs w:val="24"/>
        </w:rPr>
        <w:tab/>
        <w:t>-Supper (barbeque) sponsor</w:t>
      </w:r>
    </w:p>
    <w:p w:rsidR="00726414" w:rsidRPr="00726414" w:rsidRDefault="00726414" w:rsidP="00726414">
      <w:pPr>
        <w:ind w:left="900" w:hanging="900"/>
        <w:jc w:val="both"/>
        <w:rPr>
          <w:rFonts w:ascii="Arial Narrow" w:hAnsi="Arial Narrow"/>
          <w:sz w:val="24"/>
          <w:szCs w:val="24"/>
        </w:rPr>
      </w:pPr>
    </w:p>
    <w:p w:rsidR="00726414" w:rsidRDefault="00726414" w:rsidP="00726414">
      <w:pPr>
        <w:ind w:left="900" w:hanging="900"/>
        <w:jc w:val="both"/>
        <w:rPr>
          <w:rFonts w:ascii="Arial Narrow" w:hAnsi="Arial Narrow"/>
          <w:sz w:val="24"/>
          <w:szCs w:val="24"/>
        </w:rPr>
      </w:pPr>
      <w:r w:rsidRPr="00726414">
        <w:rPr>
          <w:rFonts w:ascii="Arial Narrow" w:hAnsi="Arial Narrow"/>
          <w:sz w:val="24"/>
          <w:szCs w:val="24"/>
        </w:rPr>
        <w:tab/>
        <w:t xml:space="preserve">As all of the above are substantial cost sponsorships, the sponsors of these will be allowed a maximum of two golfers at no additional cost. </w:t>
      </w:r>
    </w:p>
    <w:p w:rsidR="00726414" w:rsidRDefault="00726414" w:rsidP="00726414">
      <w:pPr>
        <w:ind w:left="900" w:hanging="900"/>
        <w:jc w:val="both"/>
        <w:rPr>
          <w:rFonts w:ascii="Arial Narrow" w:hAnsi="Arial Narrow"/>
          <w:sz w:val="24"/>
          <w:szCs w:val="24"/>
        </w:rPr>
      </w:pPr>
    </w:p>
    <w:p w:rsidR="00726414" w:rsidRDefault="00726414" w:rsidP="00726414">
      <w:pPr>
        <w:ind w:left="900" w:hanging="900"/>
        <w:jc w:val="both"/>
        <w:rPr>
          <w:rFonts w:ascii="Arial Narrow" w:hAnsi="Arial Narrow"/>
          <w:sz w:val="24"/>
          <w:szCs w:val="24"/>
        </w:rPr>
      </w:pPr>
    </w:p>
    <w:p w:rsidR="00726414" w:rsidRPr="00726414" w:rsidRDefault="00726414" w:rsidP="00726414">
      <w:pPr>
        <w:ind w:left="900" w:hanging="900"/>
        <w:jc w:val="both"/>
        <w:rPr>
          <w:rFonts w:ascii="Arial Narrow" w:hAnsi="Arial Narrow"/>
          <w:sz w:val="24"/>
          <w:szCs w:val="24"/>
        </w:rPr>
      </w:pPr>
    </w:p>
    <w:p w:rsidR="00726414" w:rsidRPr="00726414" w:rsidRDefault="00726414" w:rsidP="00726414">
      <w:pPr>
        <w:ind w:left="900" w:hanging="900"/>
        <w:rPr>
          <w:rFonts w:ascii="Arial Narrow" w:hAnsi="Arial Narrow"/>
          <w:sz w:val="24"/>
          <w:szCs w:val="24"/>
        </w:rPr>
      </w:pPr>
    </w:p>
    <w:p w:rsidR="00726414" w:rsidRPr="00726414" w:rsidRDefault="00726414" w:rsidP="00726414">
      <w:pPr>
        <w:pStyle w:val="ListParagraph"/>
        <w:numPr>
          <w:ilvl w:val="0"/>
          <w:numId w:val="30"/>
        </w:numPr>
        <w:rPr>
          <w:rFonts w:ascii="Arial Narrow" w:hAnsi="Arial Narrow"/>
          <w:sz w:val="24"/>
          <w:szCs w:val="24"/>
        </w:rPr>
      </w:pPr>
      <w:r w:rsidRPr="00726414">
        <w:rPr>
          <w:rFonts w:ascii="Arial Narrow" w:hAnsi="Arial Narrow"/>
          <w:sz w:val="24"/>
          <w:szCs w:val="24"/>
        </w:rPr>
        <w:t>Other Sponsorships:</w:t>
      </w:r>
    </w:p>
    <w:p w:rsidR="00726414" w:rsidRPr="00726414" w:rsidRDefault="00726414" w:rsidP="00726414">
      <w:pPr>
        <w:ind w:left="900" w:hanging="900"/>
        <w:rPr>
          <w:rFonts w:ascii="Arial Narrow" w:hAnsi="Arial Narrow"/>
          <w:sz w:val="24"/>
          <w:szCs w:val="24"/>
        </w:rPr>
      </w:pPr>
    </w:p>
    <w:p w:rsidR="00726414" w:rsidRPr="00726414" w:rsidRDefault="00726414" w:rsidP="00726414">
      <w:pPr>
        <w:ind w:left="900" w:hanging="900"/>
        <w:jc w:val="both"/>
        <w:rPr>
          <w:rFonts w:ascii="Arial Narrow" w:hAnsi="Arial Narrow"/>
          <w:sz w:val="24"/>
          <w:szCs w:val="24"/>
        </w:rPr>
      </w:pPr>
      <w:r w:rsidRPr="00726414">
        <w:rPr>
          <w:rFonts w:ascii="Arial Narrow" w:hAnsi="Arial Narrow"/>
          <w:sz w:val="24"/>
          <w:szCs w:val="24"/>
        </w:rPr>
        <w:tab/>
        <w:t>The Golf Committee will consider other forms of sponsorships as brought forward by potential sponsors (i.e. golf cart sponsors, registration gifts sponsor, etc.)</w:t>
      </w:r>
    </w:p>
    <w:p w:rsidR="00726414" w:rsidRPr="00726414" w:rsidRDefault="00726414" w:rsidP="00726414">
      <w:pPr>
        <w:ind w:left="900" w:hanging="180"/>
        <w:rPr>
          <w:rFonts w:ascii="Arial Narrow" w:hAnsi="Arial Narrow"/>
          <w:sz w:val="24"/>
          <w:szCs w:val="24"/>
        </w:rPr>
      </w:pPr>
    </w:p>
    <w:p w:rsidR="00726414" w:rsidRPr="00726414" w:rsidRDefault="00726414" w:rsidP="00726414">
      <w:pPr>
        <w:pStyle w:val="ListParagraph"/>
        <w:numPr>
          <w:ilvl w:val="0"/>
          <w:numId w:val="29"/>
        </w:numPr>
        <w:rPr>
          <w:rFonts w:ascii="Arial Narrow" w:hAnsi="Arial Narrow"/>
          <w:sz w:val="24"/>
          <w:szCs w:val="24"/>
        </w:rPr>
      </w:pPr>
      <w:r w:rsidRPr="00726414">
        <w:rPr>
          <w:rFonts w:ascii="Arial Narrow" w:hAnsi="Arial Narrow"/>
          <w:sz w:val="24"/>
          <w:szCs w:val="24"/>
        </w:rPr>
        <w:t>SIGNAGE/ADVERTISING</w:t>
      </w:r>
    </w:p>
    <w:p w:rsidR="00726414" w:rsidRPr="00726414" w:rsidRDefault="00726414" w:rsidP="00726414">
      <w:pPr>
        <w:ind w:left="900" w:hanging="900"/>
        <w:rPr>
          <w:rFonts w:ascii="Arial Narrow" w:hAnsi="Arial Narrow"/>
          <w:sz w:val="24"/>
          <w:szCs w:val="24"/>
        </w:rPr>
      </w:pP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Generally, sponsors shall be permitted to bring advertising to the golf course/clubhouse, provided that:</w:t>
      </w:r>
    </w:p>
    <w:p w:rsidR="00726414" w:rsidRPr="00726414" w:rsidRDefault="00726414" w:rsidP="00726414">
      <w:pPr>
        <w:ind w:left="900" w:hanging="180"/>
        <w:jc w:val="both"/>
        <w:rPr>
          <w:rFonts w:ascii="Arial Narrow" w:hAnsi="Arial Narrow"/>
          <w:sz w:val="24"/>
          <w:szCs w:val="24"/>
        </w:rPr>
      </w:pP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ab/>
        <w:t>-the golf club approves such signage;</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ab/>
        <w:t>-the signage does not interfere with the clubhouse/course amenities;</w:t>
      </w:r>
    </w:p>
    <w:p w:rsidR="00726414" w:rsidRPr="00726414" w:rsidRDefault="00726414" w:rsidP="00726414">
      <w:pPr>
        <w:ind w:left="900" w:hanging="180"/>
        <w:jc w:val="both"/>
        <w:rPr>
          <w:rFonts w:ascii="Arial Narrow" w:hAnsi="Arial Narrow"/>
          <w:sz w:val="24"/>
          <w:szCs w:val="24"/>
        </w:rPr>
      </w:pPr>
      <w:r w:rsidRPr="00726414">
        <w:rPr>
          <w:rFonts w:ascii="Arial Narrow" w:hAnsi="Arial Narrow"/>
          <w:sz w:val="24"/>
          <w:szCs w:val="24"/>
        </w:rPr>
        <w:tab/>
        <w:t>-the signage does not block movement around the clubhouse, during the post-tournament activities.</w:t>
      </w:r>
    </w:p>
    <w:p w:rsidR="00726414" w:rsidRPr="00726414" w:rsidRDefault="00726414" w:rsidP="00726414">
      <w:pPr>
        <w:ind w:left="900" w:hanging="180"/>
        <w:jc w:val="both"/>
        <w:rPr>
          <w:rFonts w:ascii="Arial Narrow" w:hAnsi="Arial Narrow"/>
          <w:sz w:val="24"/>
          <w:szCs w:val="24"/>
        </w:rPr>
      </w:pPr>
    </w:p>
    <w:p w:rsidR="00726414" w:rsidRPr="00726414" w:rsidRDefault="00726414" w:rsidP="00726414">
      <w:pPr>
        <w:ind w:left="900"/>
        <w:jc w:val="both"/>
        <w:rPr>
          <w:rFonts w:ascii="Arial Narrow" w:hAnsi="Arial Narrow"/>
          <w:sz w:val="24"/>
          <w:szCs w:val="24"/>
        </w:rPr>
      </w:pPr>
      <w:r w:rsidRPr="00726414">
        <w:rPr>
          <w:rFonts w:ascii="Arial Narrow" w:hAnsi="Arial Narrow"/>
          <w:sz w:val="24"/>
          <w:szCs w:val="24"/>
        </w:rPr>
        <w:t xml:space="preserve">For the </w:t>
      </w:r>
      <w:proofErr w:type="gramStart"/>
      <w:r w:rsidRPr="00726414">
        <w:rPr>
          <w:rFonts w:ascii="Arial Narrow" w:hAnsi="Arial Narrow"/>
          <w:sz w:val="24"/>
          <w:szCs w:val="24"/>
        </w:rPr>
        <w:t>Hole</w:t>
      </w:r>
      <w:proofErr w:type="gramEnd"/>
      <w:r w:rsidRPr="00726414">
        <w:rPr>
          <w:rFonts w:ascii="Arial Narrow" w:hAnsi="Arial Narrow"/>
          <w:sz w:val="24"/>
          <w:szCs w:val="24"/>
        </w:rPr>
        <w:t xml:space="preserve"> Sponsors: Hole Sponsors shall be responsible for supplying and placing their own signs at the hole, and for picking up said signage post-tournament. Any signage left behind, following the Tournament, becomes the property of ARMAA and can be disposed of at any time thereafter, by the Golf Committee.</w:t>
      </w:r>
    </w:p>
    <w:p w:rsidR="00726414" w:rsidRPr="00726414" w:rsidRDefault="00726414" w:rsidP="00726414">
      <w:pPr>
        <w:ind w:left="900"/>
        <w:rPr>
          <w:rFonts w:ascii="Arial Narrow" w:hAnsi="Arial Narrow"/>
          <w:sz w:val="24"/>
          <w:szCs w:val="24"/>
        </w:rPr>
      </w:pPr>
    </w:p>
    <w:p w:rsidR="00726414" w:rsidRPr="00726414" w:rsidRDefault="00726414" w:rsidP="00726414">
      <w:pPr>
        <w:pStyle w:val="ListParagraph"/>
        <w:numPr>
          <w:ilvl w:val="0"/>
          <w:numId w:val="29"/>
        </w:numPr>
        <w:rPr>
          <w:rFonts w:ascii="Arial Narrow" w:hAnsi="Arial Narrow"/>
          <w:sz w:val="24"/>
          <w:szCs w:val="24"/>
        </w:rPr>
      </w:pPr>
      <w:r w:rsidRPr="00726414">
        <w:rPr>
          <w:rFonts w:ascii="Arial Narrow" w:hAnsi="Arial Narrow"/>
          <w:sz w:val="24"/>
          <w:szCs w:val="24"/>
        </w:rPr>
        <w:t>MEALS</w:t>
      </w:r>
    </w:p>
    <w:p w:rsidR="00726414" w:rsidRPr="00726414" w:rsidRDefault="00726414" w:rsidP="00726414">
      <w:pPr>
        <w:ind w:left="900"/>
        <w:rPr>
          <w:rFonts w:ascii="Arial Narrow" w:hAnsi="Arial Narrow"/>
          <w:sz w:val="24"/>
          <w:szCs w:val="24"/>
        </w:rPr>
      </w:pPr>
    </w:p>
    <w:p w:rsidR="00726414" w:rsidRPr="00726414" w:rsidRDefault="00726414" w:rsidP="00726414">
      <w:pPr>
        <w:ind w:left="900"/>
        <w:jc w:val="both"/>
        <w:rPr>
          <w:rFonts w:ascii="Arial Narrow" w:hAnsi="Arial Narrow"/>
          <w:sz w:val="24"/>
          <w:szCs w:val="24"/>
        </w:rPr>
      </w:pPr>
      <w:r w:rsidRPr="00726414">
        <w:rPr>
          <w:rFonts w:ascii="Arial Narrow" w:hAnsi="Arial Narrow"/>
          <w:sz w:val="24"/>
          <w:szCs w:val="24"/>
        </w:rPr>
        <w:t>Tournament meals shall consist of the following, at a minimum:</w:t>
      </w:r>
    </w:p>
    <w:p w:rsidR="00726414" w:rsidRPr="00726414" w:rsidRDefault="00726414" w:rsidP="00726414">
      <w:pPr>
        <w:ind w:left="900"/>
        <w:jc w:val="both"/>
        <w:rPr>
          <w:rFonts w:ascii="Arial Narrow" w:hAnsi="Arial Narrow"/>
          <w:sz w:val="24"/>
          <w:szCs w:val="24"/>
        </w:rPr>
      </w:pPr>
    </w:p>
    <w:p w:rsidR="00726414" w:rsidRPr="00726414" w:rsidRDefault="00726414" w:rsidP="00726414">
      <w:pPr>
        <w:ind w:left="900"/>
        <w:jc w:val="both"/>
        <w:rPr>
          <w:rFonts w:ascii="Arial Narrow" w:hAnsi="Arial Narrow"/>
          <w:sz w:val="24"/>
          <w:szCs w:val="24"/>
        </w:rPr>
      </w:pPr>
      <w:r w:rsidRPr="00726414">
        <w:rPr>
          <w:rFonts w:ascii="Arial Narrow" w:hAnsi="Arial Narrow"/>
          <w:sz w:val="24"/>
          <w:szCs w:val="24"/>
        </w:rPr>
        <w:t>Breakfast: A hot breakfast with eggs, waffles or pancakes, at least one meat (bacon, sausage, ham), and hash browns; juice, coffee/tea.</w:t>
      </w:r>
    </w:p>
    <w:p w:rsidR="00726414" w:rsidRPr="00726414" w:rsidRDefault="00726414" w:rsidP="00726414">
      <w:pPr>
        <w:ind w:left="900"/>
        <w:jc w:val="both"/>
        <w:rPr>
          <w:rFonts w:ascii="Arial Narrow" w:hAnsi="Arial Narrow"/>
          <w:sz w:val="24"/>
          <w:szCs w:val="24"/>
        </w:rPr>
      </w:pPr>
    </w:p>
    <w:p w:rsidR="00726414" w:rsidRPr="00726414" w:rsidRDefault="00726414" w:rsidP="00726414">
      <w:pPr>
        <w:ind w:left="900"/>
        <w:jc w:val="both"/>
        <w:rPr>
          <w:rFonts w:ascii="Arial Narrow" w:hAnsi="Arial Narrow"/>
          <w:sz w:val="24"/>
          <w:szCs w:val="24"/>
        </w:rPr>
      </w:pPr>
      <w:r w:rsidRPr="00726414">
        <w:rPr>
          <w:rFonts w:ascii="Arial Narrow" w:hAnsi="Arial Narrow"/>
          <w:sz w:val="24"/>
          <w:szCs w:val="24"/>
        </w:rPr>
        <w:t xml:space="preserve">Lunch: Dependent on the course and situation, golfers will be provided the opportunity for a hot lunch, consisting of a hamburger, hot dog or </w:t>
      </w:r>
      <w:proofErr w:type="spellStart"/>
      <w:r w:rsidRPr="00726414">
        <w:rPr>
          <w:rFonts w:ascii="Arial Narrow" w:hAnsi="Arial Narrow"/>
          <w:sz w:val="24"/>
          <w:szCs w:val="24"/>
        </w:rPr>
        <w:t>smokie</w:t>
      </w:r>
      <w:proofErr w:type="spellEnd"/>
      <w:r w:rsidRPr="00726414">
        <w:rPr>
          <w:rFonts w:ascii="Arial Narrow" w:hAnsi="Arial Narrow"/>
          <w:sz w:val="24"/>
          <w:szCs w:val="24"/>
        </w:rPr>
        <w:t>, chips or chocolate bar, and non-alcoholic drink.</w:t>
      </w:r>
    </w:p>
    <w:p w:rsidR="00726414" w:rsidRPr="00726414" w:rsidRDefault="00726414" w:rsidP="00726414">
      <w:pPr>
        <w:ind w:left="900"/>
        <w:jc w:val="both"/>
        <w:rPr>
          <w:rFonts w:ascii="Arial Narrow" w:hAnsi="Arial Narrow"/>
          <w:sz w:val="24"/>
          <w:szCs w:val="24"/>
        </w:rPr>
      </w:pPr>
    </w:p>
    <w:p w:rsidR="00726414" w:rsidRPr="00726414" w:rsidRDefault="00726414" w:rsidP="00726414">
      <w:pPr>
        <w:ind w:left="900"/>
        <w:jc w:val="both"/>
        <w:rPr>
          <w:rFonts w:ascii="Arial Narrow" w:hAnsi="Arial Narrow"/>
          <w:sz w:val="24"/>
          <w:szCs w:val="24"/>
        </w:rPr>
      </w:pPr>
      <w:r w:rsidRPr="00726414">
        <w:rPr>
          <w:rFonts w:ascii="Arial Narrow" w:hAnsi="Arial Narrow"/>
          <w:sz w:val="24"/>
          <w:szCs w:val="24"/>
        </w:rPr>
        <w:t xml:space="preserve">Supper: A full barbeque supper consisting of salad, steak, baked potato, vegetables, garlic bread or (plain) buns, dessert, coffee/tea. </w:t>
      </w:r>
    </w:p>
    <w:p w:rsidR="00726414" w:rsidRPr="00726414" w:rsidRDefault="00726414" w:rsidP="00726414">
      <w:pPr>
        <w:ind w:left="900"/>
        <w:jc w:val="both"/>
        <w:rPr>
          <w:rFonts w:ascii="Arial Narrow" w:hAnsi="Arial Narrow"/>
          <w:sz w:val="24"/>
          <w:szCs w:val="24"/>
        </w:rPr>
      </w:pPr>
    </w:p>
    <w:p w:rsidR="00726414" w:rsidRDefault="00726414" w:rsidP="00726414">
      <w:pPr>
        <w:ind w:left="900"/>
        <w:jc w:val="both"/>
        <w:rPr>
          <w:rFonts w:ascii="Arial Narrow" w:hAnsi="Arial Narrow"/>
          <w:sz w:val="24"/>
          <w:szCs w:val="24"/>
        </w:rPr>
      </w:pPr>
      <w:r w:rsidRPr="00726414">
        <w:rPr>
          <w:rFonts w:ascii="Arial Narrow" w:hAnsi="Arial Narrow"/>
          <w:sz w:val="24"/>
          <w:szCs w:val="24"/>
        </w:rPr>
        <w:t>Meal costs shall be covered within the Tournament registration fees, Sponsorship costs, or by separate payment (for those conference attendees/spouses who do not golf but would like to attend the supper)</w:t>
      </w:r>
    </w:p>
    <w:p w:rsidR="00B5082E" w:rsidRDefault="00B5082E" w:rsidP="00726414">
      <w:pPr>
        <w:ind w:left="900"/>
        <w:jc w:val="both"/>
        <w:rPr>
          <w:rFonts w:ascii="Arial Narrow" w:hAnsi="Arial Narrow"/>
          <w:sz w:val="24"/>
          <w:szCs w:val="24"/>
        </w:rPr>
      </w:pPr>
    </w:p>
    <w:p w:rsidR="00B5082E" w:rsidRDefault="00B5082E" w:rsidP="00726414">
      <w:pPr>
        <w:ind w:left="900"/>
        <w:jc w:val="both"/>
        <w:rPr>
          <w:rFonts w:ascii="Arial Narrow" w:hAnsi="Arial Narrow"/>
          <w:sz w:val="24"/>
          <w:szCs w:val="24"/>
        </w:rPr>
      </w:pPr>
    </w:p>
    <w:p w:rsidR="00400CF0" w:rsidRDefault="00400CF0" w:rsidP="00726414">
      <w:pPr>
        <w:ind w:left="900"/>
        <w:jc w:val="both"/>
        <w:rPr>
          <w:rFonts w:ascii="Arial Narrow" w:hAnsi="Arial Narrow"/>
          <w:sz w:val="24"/>
          <w:szCs w:val="24"/>
        </w:rPr>
      </w:pPr>
    </w:p>
    <w:p w:rsidR="00400CF0" w:rsidRDefault="00400CF0" w:rsidP="00726414">
      <w:pPr>
        <w:ind w:left="900"/>
        <w:jc w:val="both"/>
        <w:rPr>
          <w:rFonts w:ascii="Arial Narrow" w:hAnsi="Arial Narrow"/>
          <w:sz w:val="24"/>
          <w:szCs w:val="24"/>
        </w:rPr>
      </w:pPr>
    </w:p>
    <w:p w:rsidR="00400CF0" w:rsidRDefault="00400CF0" w:rsidP="00726414">
      <w:pPr>
        <w:ind w:left="900"/>
        <w:jc w:val="both"/>
        <w:rPr>
          <w:rFonts w:ascii="Arial Narrow" w:hAnsi="Arial Narrow"/>
          <w:sz w:val="24"/>
          <w:szCs w:val="24"/>
        </w:rPr>
      </w:pPr>
    </w:p>
    <w:p w:rsidR="00400CF0" w:rsidRDefault="00400CF0" w:rsidP="00726414">
      <w:pPr>
        <w:ind w:left="900"/>
        <w:jc w:val="both"/>
        <w:rPr>
          <w:rFonts w:ascii="Arial Narrow" w:hAnsi="Arial Narrow"/>
          <w:sz w:val="24"/>
          <w:szCs w:val="24"/>
        </w:rPr>
      </w:pPr>
    </w:p>
    <w:p w:rsidR="00400CF0" w:rsidRPr="00726414" w:rsidRDefault="00400CF0" w:rsidP="00726414">
      <w:pPr>
        <w:ind w:left="900"/>
        <w:jc w:val="both"/>
        <w:rPr>
          <w:rFonts w:ascii="Arial Narrow" w:hAnsi="Arial Narrow"/>
          <w:sz w:val="24"/>
          <w:szCs w:val="24"/>
        </w:rPr>
      </w:pPr>
    </w:p>
    <w:p w:rsidR="00726414" w:rsidRPr="00726414" w:rsidRDefault="00726414" w:rsidP="00726414">
      <w:pPr>
        <w:ind w:left="900"/>
        <w:rPr>
          <w:rFonts w:ascii="Arial Narrow" w:hAnsi="Arial Narrow"/>
          <w:sz w:val="24"/>
          <w:szCs w:val="24"/>
        </w:rPr>
      </w:pPr>
    </w:p>
    <w:p w:rsidR="00726414" w:rsidRPr="00726414" w:rsidRDefault="00726414" w:rsidP="00726414">
      <w:pPr>
        <w:ind w:left="900"/>
        <w:rPr>
          <w:rFonts w:ascii="Arial Narrow" w:hAnsi="Arial Narrow"/>
          <w:sz w:val="24"/>
          <w:szCs w:val="24"/>
        </w:rPr>
      </w:pPr>
    </w:p>
    <w:p w:rsidR="00726414" w:rsidRPr="00726414" w:rsidRDefault="00726414" w:rsidP="00726414">
      <w:pPr>
        <w:pStyle w:val="ListParagraph"/>
        <w:numPr>
          <w:ilvl w:val="0"/>
          <w:numId w:val="29"/>
        </w:numPr>
        <w:rPr>
          <w:rFonts w:ascii="Arial Narrow" w:hAnsi="Arial Narrow"/>
          <w:sz w:val="24"/>
          <w:szCs w:val="24"/>
        </w:rPr>
      </w:pPr>
      <w:r w:rsidRPr="00726414">
        <w:rPr>
          <w:rFonts w:ascii="Arial Narrow" w:hAnsi="Arial Narrow"/>
          <w:sz w:val="24"/>
          <w:szCs w:val="24"/>
        </w:rPr>
        <w:t>PRIZES AND REGISTRATION GIFTS</w:t>
      </w:r>
    </w:p>
    <w:p w:rsidR="00726414" w:rsidRPr="00726414" w:rsidRDefault="00726414" w:rsidP="00726414">
      <w:pPr>
        <w:jc w:val="both"/>
        <w:rPr>
          <w:rFonts w:ascii="Arial Narrow" w:hAnsi="Arial Narrow"/>
          <w:sz w:val="24"/>
          <w:szCs w:val="24"/>
        </w:rPr>
      </w:pPr>
    </w:p>
    <w:p w:rsidR="00726414" w:rsidRDefault="00726414" w:rsidP="00726414">
      <w:pPr>
        <w:ind w:left="360"/>
        <w:jc w:val="both"/>
        <w:rPr>
          <w:rFonts w:ascii="Arial Narrow" w:hAnsi="Arial Narrow"/>
          <w:sz w:val="24"/>
          <w:szCs w:val="24"/>
        </w:rPr>
      </w:pPr>
      <w:r w:rsidRPr="00726414">
        <w:rPr>
          <w:rFonts w:ascii="Arial Narrow" w:hAnsi="Arial Narrow"/>
          <w:sz w:val="24"/>
          <w:szCs w:val="24"/>
        </w:rPr>
        <w:t>Each golfer entering the Tournament shall receive a sleeve of ARMAA golf balls and tees as a registration gift. The Tournament Committee shall determine, on an annual basis, whether other registration gifts shall be provided.</w:t>
      </w:r>
    </w:p>
    <w:p w:rsidR="00726414" w:rsidRDefault="00726414" w:rsidP="00726414">
      <w:pPr>
        <w:ind w:left="360"/>
        <w:jc w:val="both"/>
        <w:rPr>
          <w:rFonts w:ascii="Arial Narrow" w:hAnsi="Arial Narrow"/>
          <w:sz w:val="24"/>
          <w:szCs w:val="24"/>
        </w:rPr>
      </w:pPr>
    </w:p>
    <w:p w:rsidR="00726414" w:rsidRPr="00726414" w:rsidRDefault="00726414" w:rsidP="00726414">
      <w:pPr>
        <w:ind w:left="360"/>
        <w:jc w:val="both"/>
        <w:rPr>
          <w:rFonts w:ascii="Arial Narrow" w:hAnsi="Arial Narrow"/>
          <w:sz w:val="24"/>
          <w:szCs w:val="24"/>
        </w:rPr>
      </w:pPr>
    </w:p>
    <w:p w:rsidR="00726414" w:rsidRPr="00726414" w:rsidRDefault="00726414" w:rsidP="00726414">
      <w:pPr>
        <w:rPr>
          <w:rFonts w:ascii="Arial Narrow" w:hAnsi="Arial Narrow"/>
          <w:sz w:val="24"/>
          <w:szCs w:val="24"/>
        </w:rPr>
      </w:pPr>
    </w:p>
    <w:p w:rsidR="00726414" w:rsidRPr="00726414" w:rsidRDefault="00726414" w:rsidP="00726414">
      <w:pPr>
        <w:ind w:firstLine="360"/>
        <w:rPr>
          <w:rFonts w:ascii="Arial Narrow" w:hAnsi="Arial Narrow"/>
          <w:sz w:val="24"/>
          <w:szCs w:val="24"/>
        </w:rPr>
      </w:pPr>
      <w:r w:rsidRPr="00726414">
        <w:rPr>
          <w:rFonts w:ascii="Arial Narrow" w:hAnsi="Arial Narrow"/>
          <w:sz w:val="24"/>
          <w:szCs w:val="24"/>
        </w:rPr>
        <w:t>There will be team prizes for the following finishes:</w:t>
      </w:r>
    </w:p>
    <w:p w:rsidR="00726414" w:rsidRPr="00726414" w:rsidRDefault="00726414" w:rsidP="00726414">
      <w:pPr>
        <w:rPr>
          <w:rFonts w:ascii="Arial Narrow" w:hAnsi="Arial Narrow"/>
          <w:sz w:val="24"/>
          <w:szCs w:val="24"/>
        </w:rPr>
      </w:pPr>
    </w:p>
    <w:p w:rsidR="00726414" w:rsidRPr="00726414" w:rsidRDefault="00726414" w:rsidP="00726414">
      <w:pPr>
        <w:rPr>
          <w:rFonts w:ascii="Arial Narrow" w:hAnsi="Arial Narrow"/>
          <w:sz w:val="24"/>
          <w:szCs w:val="24"/>
        </w:rPr>
      </w:pPr>
      <w:r w:rsidRPr="00726414">
        <w:rPr>
          <w:rFonts w:ascii="Arial Narrow" w:hAnsi="Arial Narrow"/>
          <w:sz w:val="24"/>
          <w:szCs w:val="24"/>
        </w:rPr>
        <w:tab/>
        <w:t>First place: a major prize, an individual trophy or plaque, and golf balls</w:t>
      </w:r>
    </w:p>
    <w:p w:rsidR="00726414" w:rsidRPr="00726414" w:rsidRDefault="00726414" w:rsidP="00726414">
      <w:pPr>
        <w:rPr>
          <w:rFonts w:ascii="Arial Narrow" w:hAnsi="Arial Narrow"/>
          <w:sz w:val="24"/>
          <w:szCs w:val="24"/>
        </w:rPr>
      </w:pPr>
    </w:p>
    <w:p w:rsidR="00726414" w:rsidRPr="00726414" w:rsidRDefault="00726414" w:rsidP="00726414">
      <w:pPr>
        <w:rPr>
          <w:rFonts w:ascii="Arial Narrow" w:hAnsi="Arial Narrow"/>
          <w:sz w:val="24"/>
          <w:szCs w:val="24"/>
        </w:rPr>
      </w:pPr>
      <w:r w:rsidRPr="00726414">
        <w:rPr>
          <w:rFonts w:ascii="Arial Narrow" w:hAnsi="Arial Narrow"/>
          <w:sz w:val="24"/>
          <w:szCs w:val="24"/>
        </w:rPr>
        <w:tab/>
        <w:t xml:space="preserve">Second place: a major prize (different from the first place prizes), and golf balls </w:t>
      </w:r>
    </w:p>
    <w:p w:rsidR="00726414" w:rsidRPr="00726414" w:rsidRDefault="00726414" w:rsidP="00726414">
      <w:pPr>
        <w:rPr>
          <w:rFonts w:ascii="Arial Narrow" w:hAnsi="Arial Narrow"/>
          <w:sz w:val="24"/>
          <w:szCs w:val="24"/>
        </w:rPr>
      </w:pPr>
    </w:p>
    <w:p w:rsidR="00726414" w:rsidRPr="00726414" w:rsidRDefault="00726414" w:rsidP="00726414">
      <w:pPr>
        <w:rPr>
          <w:rFonts w:ascii="Arial Narrow" w:hAnsi="Arial Narrow"/>
          <w:sz w:val="24"/>
          <w:szCs w:val="24"/>
        </w:rPr>
      </w:pPr>
      <w:r w:rsidRPr="00726414">
        <w:rPr>
          <w:rFonts w:ascii="Arial Narrow" w:hAnsi="Arial Narrow"/>
          <w:sz w:val="24"/>
          <w:szCs w:val="24"/>
        </w:rPr>
        <w:tab/>
        <w:t>Most Honest: a major prize (can be the same as second place) and golf balls</w:t>
      </w:r>
    </w:p>
    <w:p w:rsidR="00726414" w:rsidRPr="00726414" w:rsidRDefault="00726414" w:rsidP="00726414">
      <w:pPr>
        <w:rPr>
          <w:rFonts w:ascii="Arial Narrow" w:hAnsi="Arial Narrow"/>
          <w:sz w:val="24"/>
          <w:szCs w:val="24"/>
        </w:rPr>
      </w:pPr>
    </w:p>
    <w:p w:rsidR="00726414" w:rsidRPr="00726414" w:rsidRDefault="00726414" w:rsidP="00726414">
      <w:pPr>
        <w:ind w:left="720"/>
        <w:jc w:val="both"/>
        <w:rPr>
          <w:rFonts w:ascii="Arial Narrow" w:hAnsi="Arial Narrow"/>
          <w:sz w:val="24"/>
          <w:szCs w:val="24"/>
        </w:rPr>
      </w:pPr>
      <w:proofErr w:type="gramStart"/>
      <w:r w:rsidRPr="00726414">
        <w:rPr>
          <w:rFonts w:ascii="Arial Narrow" w:hAnsi="Arial Narrow"/>
          <w:sz w:val="24"/>
          <w:szCs w:val="24"/>
        </w:rPr>
        <w:t>Hole</w:t>
      </w:r>
      <w:proofErr w:type="gramEnd"/>
      <w:r w:rsidRPr="00726414">
        <w:rPr>
          <w:rFonts w:ascii="Arial Narrow" w:hAnsi="Arial Narrow"/>
          <w:sz w:val="24"/>
          <w:szCs w:val="24"/>
        </w:rPr>
        <w:t xml:space="preserve"> prizes shall be determined just before the start of the Tournament, by either the ARMAA Golf Committee, or Committee members as selected by the Committee Chair. </w:t>
      </w:r>
    </w:p>
    <w:p w:rsidR="00726414" w:rsidRPr="00726414" w:rsidRDefault="00726414" w:rsidP="00726414">
      <w:pPr>
        <w:jc w:val="both"/>
        <w:rPr>
          <w:rFonts w:ascii="Arial Narrow" w:hAnsi="Arial Narrow"/>
          <w:sz w:val="24"/>
          <w:szCs w:val="24"/>
        </w:rPr>
      </w:pPr>
    </w:p>
    <w:p w:rsidR="00726414" w:rsidRPr="00726414" w:rsidRDefault="00726414" w:rsidP="00726414">
      <w:pPr>
        <w:ind w:left="720"/>
        <w:jc w:val="both"/>
        <w:rPr>
          <w:rFonts w:ascii="Arial Narrow" w:hAnsi="Arial Narrow"/>
          <w:sz w:val="24"/>
          <w:szCs w:val="24"/>
        </w:rPr>
      </w:pPr>
      <w:r w:rsidRPr="00726414">
        <w:rPr>
          <w:rFonts w:ascii="Arial Narrow" w:hAnsi="Arial Narrow"/>
          <w:sz w:val="24"/>
          <w:szCs w:val="24"/>
        </w:rPr>
        <w:t xml:space="preserve">The Tournament shall also have a major prize draw at the conclusion of the Tournament, consisting of a $2,000 travel voucher, for ARMAA members only. There will also be draws for a number of minor gifts (gift cards) for ARMAA members as well. </w:t>
      </w:r>
    </w:p>
    <w:p w:rsidR="00726414" w:rsidRPr="00726414" w:rsidRDefault="00726414" w:rsidP="00726414">
      <w:pPr>
        <w:rPr>
          <w:rFonts w:ascii="Arial Narrow" w:hAnsi="Arial Narrow"/>
          <w:sz w:val="24"/>
          <w:szCs w:val="24"/>
        </w:rPr>
      </w:pPr>
    </w:p>
    <w:p w:rsidR="00726414" w:rsidRPr="00726414" w:rsidRDefault="00726414" w:rsidP="00726414">
      <w:pPr>
        <w:rPr>
          <w:rFonts w:ascii="Arial Narrow" w:hAnsi="Arial Narrow"/>
          <w:sz w:val="24"/>
          <w:szCs w:val="24"/>
        </w:rPr>
      </w:pPr>
    </w:p>
    <w:p w:rsidR="00726414" w:rsidRPr="00726414" w:rsidRDefault="00726414" w:rsidP="00726414">
      <w:pPr>
        <w:pStyle w:val="ListParagraph"/>
        <w:numPr>
          <w:ilvl w:val="0"/>
          <w:numId w:val="29"/>
        </w:numPr>
        <w:rPr>
          <w:rFonts w:ascii="Arial Narrow" w:hAnsi="Arial Narrow"/>
          <w:sz w:val="24"/>
          <w:szCs w:val="24"/>
        </w:rPr>
      </w:pPr>
      <w:r w:rsidRPr="00726414">
        <w:rPr>
          <w:rFonts w:ascii="Arial Narrow" w:hAnsi="Arial Narrow"/>
          <w:sz w:val="24"/>
          <w:szCs w:val="24"/>
        </w:rPr>
        <w:t>MISCELLANEOUS</w:t>
      </w:r>
    </w:p>
    <w:p w:rsidR="00726414" w:rsidRPr="00726414" w:rsidRDefault="00726414" w:rsidP="00726414">
      <w:pPr>
        <w:rPr>
          <w:rFonts w:ascii="Arial Narrow" w:hAnsi="Arial Narrow"/>
          <w:sz w:val="24"/>
          <w:szCs w:val="24"/>
        </w:rPr>
      </w:pPr>
    </w:p>
    <w:p w:rsidR="00726414" w:rsidRPr="00726414" w:rsidRDefault="00726414" w:rsidP="00726414">
      <w:pPr>
        <w:ind w:left="360"/>
        <w:jc w:val="both"/>
        <w:rPr>
          <w:rFonts w:ascii="Arial Narrow" w:hAnsi="Arial Narrow"/>
          <w:sz w:val="24"/>
          <w:szCs w:val="24"/>
        </w:rPr>
      </w:pPr>
      <w:r w:rsidRPr="00726414">
        <w:rPr>
          <w:rFonts w:ascii="Arial Narrow" w:hAnsi="Arial Narrow"/>
          <w:sz w:val="24"/>
          <w:szCs w:val="24"/>
        </w:rPr>
        <w:t>Bus transportation shall be arranged, from the conference centre or primary lodging facility, to and from the course, for those wishing to take same. Departure times will be dependent on distance to and from the course, traffic flows, etc., but shall be arranged to ensure arrival at the course in sufficient time for golfers to have breakfast and prepare to golf. At the tournament end, the bus shall depart for the conference centre/primary lodging within a half hour of the conclusion of supper and prize awarding.</w:t>
      </w:r>
    </w:p>
    <w:p w:rsidR="00726414" w:rsidRPr="00726414" w:rsidRDefault="00726414" w:rsidP="00726414">
      <w:pPr>
        <w:jc w:val="both"/>
        <w:rPr>
          <w:rFonts w:ascii="Arial Narrow" w:hAnsi="Arial Narrow"/>
          <w:sz w:val="24"/>
          <w:szCs w:val="24"/>
        </w:rPr>
      </w:pPr>
    </w:p>
    <w:p w:rsidR="00726414" w:rsidRPr="00726414" w:rsidRDefault="00726414" w:rsidP="00726414">
      <w:pPr>
        <w:ind w:firstLine="360"/>
        <w:jc w:val="both"/>
        <w:rPr>
          <w:rFonts w:ascii="Arial Narrow" w:hAnsi="Arial Narrow"/>
          <w:sz w:val="24"/>
          <w:szCs w:val="24"/>
        </w:rPr>
      </w:pPr>
      <w:r w:rsidRPr="00726414">
        <w:rPr>
          <w:rFonts w:ascii="Arial Narrow" w:hAnsi="Arial Narrow"/>
          <w:sz w:val="24"/>
          <w:szCs w:val="24"/>
        </w:rPr>
        <w:t xml:space="preserve">Consumption of food or beverages on the bus shall be at the discretion of the bus company.  </w:t>
      </w:r>
    </w:p>
    <w:p w:rsidR="00726414" w:rsidRPr="00726414" w:rsidRDefault="00726414" w:rsidP="00726414">
      <w:pPr>
        <w:jc w:val="both"/>
        <w:rPr>
          <w:rFonts w:ascii="Arial Narrow" w:hAnsi="Arial Narrow"/>
          <w:sz w:val="24"/>
          <w:szCs w:val="24"/>
        </w:rPr>
      </w:pPr>
    </w:p>
    <w:p w:rsidR="00726414" w:rsidRPr="00726414" w:rsidRDefault="00726414" w:rsidP="00726414">
      <w:pPr>
        <w:ind w:left="360"/>
        <w:jc w:val="both"/>
        <w:rPr>
          <w:rFonts w:ascii="Arial Narrow" w:hAnsi="Arial Narrow"/>
          <w:sz w:val="24"/>
          <w:szCs w:val="24"/>
        </w:rPr>
      </w:pPr>
      <w:r w:rsidRPr="00726414">
        <w:rPr>
          <w:rFonts w:ascii="Arial Narrow" w:hAnsi="Arial Narrow"/>
          <w:sz w:val="24"/>
          <w:szCs w:val="24"/>
        </w:rPr>
        <w:t xml:space="preserve">Additional golfers for Hole Sponsors (that is, if the Hole Sponsor wants to register more than two golfers) will be accepted at a cost that covers off the green fees, cart, all meals and snacks, gratuities and GST. </w:t>
      </w:r>
    </w:p>
    <w:p w:rsidR="0083661E" w:rsidRDefault="0083661E">
      <w:pPr>
        <w:spacing w:after="200"/>
        <w:rPr>
          <w:rFonts w:ascii="Arial Narrow Bold" w:hAnsi="Arial Narrow Bold"/>
          <w:b/>
          <w:color w:val="000000"/>
          <w:sz w:val="24"/>
        </w:rPr>
      </w:pPr>
    </w:p>
    <w:p w:rsidR="0083661E" w:rsidRDefault="0083661E">
      <w:pPr>
        <w:spacing w:after="200"/>
        <w:rPr>
          <w:rFonts w:ascii="Arial Narrow Bold" w:hAnsi="Arial Narrow Bold"/>
          <w:b/>
          <w:color w:val="000000"/>
          <w:sz w:val="24"/>
        </w:rPr>
      </w:pPr>
    </w:p>
    <w:p w:rsidR="00E4744D" w:rsidRDefault="00E4744D">
      <w:pPr>
        <w:spacing w:after="200"/>
        <w:rPr>
          <w:rFonts w:ascii="Arial Narrow Bold" w:hAnsi="Arial Narrow Bold"/>
          <w:b/>
          <w:color w:val="000000"/>
          <w:sz w:val="24"/>
        </w:rPr>
      </w:pPr>
    </w:p>
    <w:p w:rsidR="00E4744D" w:rsidRDefault="00E4744D">
      <w:pPr>
        <w:spacing w:after="200"/>
        <w:rPr>
          <w:rFonts w:ascii="Arial Narrow Bold" w:hAnsi="Arial Narrow Bold"/>
          <w:b/>
          <w:color w:val="000000"/>
          <w:sz w:val="24"/>
        </w:rPr>
      </w:pPr>
    </w:p>
    <w:p w:rsidR="00E4744D" w:rsidRDefault="00E4744D">
      <w:pPr>
        <w:spacing w:after="200"/>
        <w:rPr>
          <w:rFonts w:ascii="Arial Narrow Bold" w:hAnsi="Arial Narrow Bold"/>
          <w:b/>
          <w:color w:val="000000"/>
          <w:sz w:val="24"/>
        </w:rPr>
      </w:pPr>
    </w:p>
    <w:p w:rsidR="00E4744D" w:rsidRDefault="00E4744D" w:rsidP="00E4744D">
      <w:pPr>
        <w:widowControl w:val="0"/>
        <w:tabs>
          <w:tab w:val="left" w:pos="-1440"/>
        </w:tabs>
        <w:rPr>
          <w:rFonts w:ascii="Arial Narrow" w:hAnsi="Arial Narrow"/>
          <w:b/>
          <w:sz w:val="24"/>
        </w:rPr>
      </w:pPr>
      <w:r w:rsidRPr="001435E5">
        <w:rPr>
          <w:rFonts w:ascii="Arial Narrow" w:hAnsi="Arial Narrow"/>
          <w:b/>
          <w:noProof/>
          <w:sz w:val="24"/>
          <w:lang w:val="en-CA" w:eastAsia="en-CA"/>
        </w:rPr>
        <w:drawing>
          <wp:inline distT="0" distB="0" distL="0" distR="0">
            <wp:extent cx="2305050" cy="923925"/>
            <wp:effectExtent l="19050" t="0" r="0" b="0"/>
            <wp:docPr id="5" name="Picture 1" descr="C:\Users\Valerie\Desktop\arm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esktop\armaa logo.jpg"/>
                    <pic:cNvPicPr>
                      <a:picLocks noChangeAspect="1" noChangeArrowheads="1"/>
                    </pic:cNvPicPr>
                  </pic:nvPicPr>
                  <pic:blipFill>
                    <a:blip r:embed="rId8" cstate="print"/>
                    <a:srcRect/>
                    <a:stretch>
                      <a:fillRect/>
                    </a:stretch>
                  </pic:blipFill>
                  <pic:spPr bwMode="auto">
                    <a:xfrm>
                      <a:off x="0" y="0"/>
                      <a:ext cx="2305050" cy="923925"/>
                    </a:xfrm>
                    <a:prstGeom prst="rect">
                      <a:avLst/>
                    </a:prstGeom>
                    <a:noFill/>
                    <a:ln w="9525">
                      <a:noFill/>
                      <a:miter lim="800000"/>
                      <a:headEnd/>
                      <a:tailEnd/>
                    </a:ln>
                  </pic:spPr>
                </pic:pic>
              </a:graphicData>
            </a:graphic>
          </wp:inline>
        </w:drawing>
      </w:r>
    </w:p>
    <w:p w:rsidR="00E4744D" w:rsidRDefault="00E4744D" w:rsidP="00E4744D">
      <w:pPr>
        <w:widowControl w:val="0"/>
        <w:tabs>
          <w:tab w:val="left" w:pos="-1440"/>
        </w:tabs>
        <w:jc w:val="center"/>
        <w:rPr>
          <w:rFonts w:ascii="Arial Narrow" w:hAnsi="Arial Narrow"/>
          <w:b/>
          <w:sz w:val="24"/>
        </w:rPr>
      </w:pPr>
    </w:p>
    <w:p w:rsidR="00E4744D" w:rsidRDefault="00E4744D" w:rsidP="00E4744D">
      <w:pPr>
        <w:rPr>
          <w:rFonts w:ascii="Arial Narrow" w:hAnsi="Arial Narrow"/>
          <w:b/>
          <w:sz w:val="24"/>
          <w:szCs w:val="24"/>
        </w:rPr>
      </w:pPr>
      <w:r>
        <w:rPr>
          <w:rFonts w:ascii="Arial Narrow" w:hAnsi="Arial Narrow"/>
          <w:b/>
          <w:sz w:val="24"/>
          <w:szCs w:val="24"/>
        </w:rPr>
        <w:t>Policy Number: 01-15</w:t>
      </w:r>
    </w:p>
    <w:p w:rsidR="00E4744D" w:rsidRDefault="00E4744D" w:rsidP="00E4744D">
      <w:pPr>
        <w:rPr>
          <w:rFonts w:ascii="Arial Narrow" w:hAnsi="Arial Narrow"/>
          <w:b/>
          <w:sz w:val="24"/>
          <w:szCs w:val="24"/>
        </w:rPr>
      </w:pPr>
      <w:r>
        <w:rPr>
          <w:rFonts w:ascii="Arial Narrow" w:hAnsi="Arial Narrow"/>
          <w:b/>
          <w:sz w:val="24"/>
          <w:szCs w:val="24"/>
        </w:rPr>
        <w:t>Date:  May 27, 2015</w:t>
      </w:r>
    </w:p>
    <w:p w:rsidR="00E4744D" w:rsidRDefault="00E4744D" w:rsidP="00E4744D">
      <w:pPr>
        <w:widowControl w:val="0"/>
        <w:tabs>
          <w:tab w:val="left" w:pos="-1440"/>
        </w:tabs>
        <w:jc w:val="center"/>
        <w:rPr>
          <w:rFonts w:ascii="Arial Narrow" w:hAnsi="Arial Narrow"/>
          <w:b/>
          <w:sz w:val="24"/>
        </w:rPr>
      </w:pPr>
      <w:r>
        <w:rPr>
          <w:rFonts w:ascii="Arial Narrow" w:hAnsi="Arial Narrow"/>
          <w:b/>
          <w:sz w:val="24"/>
        </w:rPr>
        <w:t>ARMAA</w:t>
      </w:r>
    </w:p>
    <w:p w:rsidR="00E4744D" w:rsidRDefault="00E4744D" w:rsidP="00E4744D">
      <w:pPr>
        <w:widowControl w:val="0"/>
        <w:tabs>
          <w:tab w:val="left" w:pos="-1440"/>
        </w:tabs>
        <w:ind w:left="720" w:hanging="720"/>
        <w:jc w:val="center"/>
        <w:rPr>
          <w:rFonts w:ascii="Arial Narrow" w:hAnsi="Arial Narrow"/>
          <w:b/>
          <w:sz w:val="24"/>
        </w:rPr>
      </w:pPr>
      <w:r>
        <w:rPr>
          <w:rFonts w:ascii="Arial Narrow" w:hAnsi="Arial Narrow"/>
          <w:b/>
          <w:sz w:val="24"/>
        </w:rPr>
        <w:t>Educational Bursary</w:t>
      </w:r>
    </w:p>
    <w:p w:rsidR="00E4744D" w:rsidRDefault="00E4744D" w:rsidP="00E4744D">
      <w:pPr>
        <w:widowControl w:val="0"/>
        <w:tabs>
          <w:tab w:val="left" w:pos="-1440"/>
        </w:tabs>
        <w:ind w:left="720" w:hanging="720"/>
        <w:jc w:val="center"/>
        <w:rPr>
          <w:rFonts w:ascii="Arial Narrow" w:hAnsi="Arial Narrow"/>
          <w:b/>
          <w:sz w:val="24"/>
        </w:rPr>
      </w:pPr>
    </w:p>
    <w:p w:rsidR="00E4744D" w:rsidRDefault="00E4744D" w:rsidP="00E4744D">
      <w:pPr>
        <w:widowControl w:val="0"/>
        <w:tabs>
          <w:tab w:val="left" w:pos="-1440"/>
        </w:tabs>
        <w:ind w:left="720" w:hanging="720"/>
        <w:jc w:val="center"/>
        <w:rPr>
          <w:rFonts w:ascii="Arial Narrow" w:hAnsi="Arial Narrow"/>
          <w:b/>
          <w:sz w:val="24"/>
        </w:rPr>
      </w:pPr>
    </w:p>
    <w:p w:rsidR="00E4744D" w:rsidRDefault="00E4744D" w:rsidP="00E4744D">
      <w:pPr>
        <w:widowControl w:val="0"/>
        <w:tabs>
          <w:tab w:val="left" w:pos="-1440"/>
        </w:tabs>
        <w:ind w:left="720" w:hanging="720"/>
        <w:rPr>
          <w:rFonts w:ascii="Arial Narrow" w:hAnsi="Arial Narrow"/>
          <w:sz w:val="24"/>
        </w:rPr>
      </w:pPr>
      <w:r>
        <w:rPr>
          <w:rFonts w:ascii="Arial Narrow" w:hAnsi="Arial Narrow"/>
          <w:b/>
          <w:sz w:val="24"/>
        </w:rPr>
        <w:t xml:space="preserve">Policy Number: </w:t>
      </w:r>
      <w:r>
        <w:rPr>
          <w:rFonts w:ascii="Arial Narrow" w:hAnsi="Arial Narrow"/>
          <w:sz w:val="24"/>
        </w:rPr>
        <w:t>01-15</w:t>
      </w:r>
    </w:p>
    <w:p w:rsidR="00E4744D" w:rsidRPr="001D17E2" w:rsidRDefault="00E4744D" w:rsidP="00E4744D">
      <w:pPr>
        <w:widowControl w:val="0"/>
        <w:tabs>
          <w:tab w:val="left" w:pos="-1440"/>
        </w:tabs>
        <w:ind w:left="720" w:hanging="720"/>
        <w:rPr>
          <w:rFonts w:ascii="Arial Narrow" w:hAnsi="Arial Narrow"/>
          <w:sz w:val="24"/>
        </w:rPr>
      </w:pPr>
    </w:p>
    <w:p w:rsidR="00E4744D" w:rsidRDefault="00E4744D" w:rsidP="00E4744D">
      <w:pPr>
        <w:widowControl w:val="0"/>
        <w:tabs>
          <w:tab w:val="left" w:pos="-1440"/>
        </w:tabs>
        <w:ind w:left="720" w:hanging="720"/>
        <w:rPr>
          <w:rFonts w:ascii="Arial Narrow" w:hAnsi="Arial Narrow"/>
          <w:sz w:val="24"/>
        </w:rPr>
      </w:pPr>
      <w:r>
        <w:rPr>
          <w:rFonts w:ascii="Arial Narrow" w:hAnsi="Arial Narrow"/>
          <w:b/>
          <w:sz w:val="24"/>
        </w:rPr>
        <w:t xml:space="preserve">Date: </w:t>
      </w:r>
      <w:r>
        <w:rPr>
          <w:rFonts w:ascii="Arial Narrow" w:hAnsi="Arial Narrow"/>
          <w:sz w:val="24"/>
        </w:rPr>
        <w:t>May 28, 2015</w:t>
      </w:r>
    </w:p>
    <w:p w:rsidR="00E4744D" w:rsidRDefault="00E4744D" w:rsidP="00E4744D">
      <w:pPr>
        <w:widowControl w:val="0"/>
        <w:tabs>
          <w:tab w:val="left" w:pos="-1440"/>
        </w:tabs>
        <w:ind w:left="720" w:hanging="720"/>
        <w:rPr>
          <w:rFonts w:ascii="Arial Narrow" w:hAnsi="Arial Narrow"/>
          <w:sz w:val="24"/>
        </w:rPr>
      </w:pPr>
    </w:p>
    <w:p w:rsidR="00E4744D" w:rsidRDefault="00E4744D" w:rsidP="00E4744D">
      <w:pPr>
        <w:widowControl w:val="0"/>
        <w:tabs>
          <w:tab w:val="left" w:pos="-1440"/>
        </w:tabs>
        <w:rPr>
          <w:rFonts w:ascii="Arial Narrow" w:hAnsi="Arial Narrow"/>
          <w:b/>
          <w:sz w:val="24"/>
        </w:rPr>
      </w:pPr>
      <w:r>
        <w:rPr>
          <w:rFonts w:ascii="Arial Narrow" w:hAnsi="Arial Narrow"/>
          <w:b/>
          <w:sz w:val="24"/>
        </w:rPr>
        <w:t>Purpose:</w:t>
      </w:r>
    </w:p>
    <w:p w:rsidR="00E4744D" w:rsidRDefault="00E4744D" w:rsidP="00E4744D">
      <w:pPr>
        <w:widowControl w:val="0"/>
        <w:tabs>
          <w:tab w:val="left" w:pos="-1440"/>
        </w:tabs>
        <w:rPr>
          <w:rFonts w:ascii="Arial Narrow" w:hAnsi="Arial Narrow"/>
          <w:b/>
          <w:sz w:val="24"/>
        </w:rPr>
      </w:pPr>
    </w:p>
    <w:p w:rsidR="00E4744D" w:rsidRDefault="00E4744D" w:rsidP="00E4744D">
      <w:pPr>
        <w:widowControl w:val="0"/>
        <w:tabs>
          <w:tab w:val="left" w:pos="-1440"/>
        </w:tabs>
        <w:rPr>
          <w:rFonts w:ascii="Arial Narrow" w:hAnsi="Arial Narrow"/>
          <w:sz w:val="24"/>
        </w:rPr>
      </w:pPr>
      <w:r>
        <w:rPr>
          <w:rFonts w:ascii="Arial Narrow" w:hAnsi="Arial Narrow"/>
          <w:b/>
          <w:sz w:val="24"/>
        </w:rPr>
        <w:t xml:space="preserve"> </w:t>
      </w:r>
      <w:r>
        <w:rPr>
          <w:rFonts w:ascii="Arial Narrow" w:hAnsi="Arial Narrow"/>
          <w:sz w:val="24"/>
        </w:rPr>
        <w:t xml:space="preserve">ARMAA supports and promotes continuing education and professional development for all members employed by a rural municipality. </w:t>
      </w:r>
    </w:p>
    <w:p w:rsidR="00E4744D" w:rsidRDefault="00E4744D" w:rsidP="00E4744D">
      <w:pPr>
        <w:widowControl w:val="0"/>
        <w:tabs>
          <w:tab w:val="left" w:pos="-1440"/>
        </w:tabs>
        <w:ind w:left="720" w:hanging="720"/>
        <w:rPr>
          <w:rFonts w:ascii="Arial Narrow" w:hAnsi="Arial Narrow"/>
          <w:b/>
          <w:sz w:val="24"/>
        </w:rPr>
      </w:pPr>
    </w:p>
    <w:p w:rsidR="00E4744D" w:rsidRDefault="00E4744D" w:rsidP="00E4744D">
      <w:pPr>
        <w:widowControl w:val="0"/>
        <w:tabs>
          <w:tab w:val="left" w:pos="-1440"/>
        </w:tabs>
        <w:ind w:left="720" w:hanging="720"/>
        <w:rPr>
          <w:rFonts w:ascii="Arial Narrow" w:hAnsi="Arial Narrow"/>
          <w:b/>
          <w:sz w:val="24"/>
        </w:rPr>
      </w:pPr>
      <w:r>
        <w:rPr>
          <w:rFonts w:ascii="Arial Narrow" w:hAnsi="Arial Narrow"/>
          <w:b/>
          <w:sz w:val="24"/>
        </w:rPr>
        <w:t xml:space="preserve">Procedures: </w:t>
      </w:r>
    </w:p>
    <w:p w:rsidR="00E4744D" w:rsidRDefault="00E4744D" w:rsidP="00E4744D">
      <w:pPr>
        <w:widowControl w:val="0"/>
        <w:tabs>
          <w:tab w:val="left" w:pos="-1440"/>
        </w:tabs>
        <w:ind w:left="720" w:hanging="720"/>
        <w:rPr>
          <w:rFonts w:ascii="Arial Narrow" w:hAnsi="Arial Narrow"/>
          <w:b/>
          <w:sz w:val="24"/>
        </w:rPr>
      </w:pPr>
    </w:p>
    <w:p w:rsidR="00E4744D" w:rsidRDefault="00E4744D" w:rsidP="00E4744D">
      <w:pPr>
        <w:rPr>
          <w:rFonts w:ascii="Arial Narrow" w:hAnsi="Arial Narrow"/>
          <w:sz w:val="24"/>
        </w:rPr>
      </w:pPr>
      <w:r>
        <w:rPr>
          <w:rFonts w:ascii="Arial Narrow" w:hAnsi="Arial Narrow"/>
          <w:sz w:val="24"/>
        </w:rPr>
        <w:t>ARMAA will budget on an annual basis $1,000.00 to fund two Educational Bursaries.</w:t>
      </w:r>
    </w:p>
    <w:p w:rsidR="00E4744D" w:rsidRDefault="00E4744D" w:rsidP="00E4744D">
      <w:pPr>
        <w:rPr>
          <w:rFonts w:ascii="Arial Narrow" w:hAnsi="Arial Narrow"/>
          <w:sz w:val="24"/>
        </w:rPr>
      </w:pPr>
    </w:p>
    <w:p w:rsidR="00E4744D" w:rsidRDefault="00E4744D" w:rsidP="00E4744D">
      <w:pPr>
        <w:rPr>
          <w:rFonts w:ascii="Arial Narrow" w:hAnsi="Arial Narrow"/>
          <w:sz w:val="24"/>
        </w:rPr>
      </w:pPr>
      <w:r>
        <w:rPr>
          <w:rFonts w:ascii="Arial Narrow" w:hAnsi="Arial Narrow"/>
          <w:sz w:val="24"/>
        </w:rPr>
        <w:t>ARMAA will present each year an educational bursary in a value that does not exceed $500.00 per recipient to support and promote professional development.</w:t>
      </w:r>
    </w:p>
    <w:p w:rsidR="00E4744D" w:rsidRPr="00C50D5C" w:rsidRDefault="00E4744D" w:rsidP="00E4744D">
      <w:pPr>
        <w:rPr>
          <w:rFonts w:ascii="Arial Narrow" w:hAnsi="Arial Narrow"/>
          <w:sz w:val="24"/>
          <w:szCs w:val="24"/>
        </w:rPr>
      </w:pPr>
    </w:p>
    <w:p w:rsidR="00E4744D" w:rsidRDefault="00E4744D" w:rsidP="00E4744D">
      <w:pPr>
        <w:rPr>
          <w:rFonts w:ascii="Arial Narrow" w:hAnsi="Arial Narrow"/>
          <w:b/>
          <w:sz w:val="24"/>
          <w:szCs w:val="24"/>
        </w:rPr>
      </w:pPr>
      <w:r w:rsidRPr="00C50D5C">
        <w:rPr>
          <w:rFonts w:ascii="Arial Narrow" w:hAnsi="Arial Narrow"/>
          <w:sz w:val="24"/>
          <w:szCs w:val="24"/>
        </w:rPr>
        <w:t xml:space="preserve"> </w:t>
      </w:r>
      <w:r w:rsidRPr="00C50D5C">
        <w:rPr>
          <w:rFonts w:ascii="Arial Narrow" w:hAnsi="Arial Narrow"/>
          <w:b/>
          <w:sz w:val="24"/>
          <w:szCs w:val="24"/>
        </w:rPr>
        <w:t>Eligibility</w:t>
      </w:r>
    </w:p>
    <w:p w:rsidR="00E4744D" w:rsidRDefault="00E4744D" w:rsidP="00E4744D">
      <w:pPr>
        <w:rPr>
          <w:rFonts w:ascii="Arial Narrow" w:hAnsi="Arial Narrow"/>
          <w:b/>
          <w:sz w:val="24"/>
          <w:szCs w:val="24"/>
        </w:rPr>
      </w:pPr>
    </w:p>
    <w:p w:rsidR="00E4744D" w:rsidRPr="000E023F" w:rsidRDefault="00E4744D" w:rsidP="00E4744D">
      <w:pPr>
        <w:pStyle w:val="ListParagraph"/>
        <w:numPr>
          <w:ilvl w:val="0"/>
          <w:numId w:val="33"/>
        </w:numPr>
        <w:rPr>
          <w:rFonts w:ascii="Arial Narrow" w:hAnsi="Arial Narrow"/>
          <w:b/>
          <w:sz w:val="24"/>
          <w:szCs w:val="24"/>
        </w:rPr>
      </w:pPr>
      <w:r>
        <w:rPr>
          <w:rFonts w:ascii="Arial Narrow" w:hAnsi="Arial Narrow"/>
          <w:b/>
          <w:sz w:val="24"/>
          <w:szCs w:val="24"/>
        </w:rPr>
        <w:t xml:space="preserve"> </w:t>
      </w:r>
      <w:r>
        <w:rPr>
          <w:rFonts w:ascii="Arial Narrow" w:hAnsi="Arial Narrow"/>
          <w:sz w:val="24"/>
          <w:szCs w:val="24"/>
        </w:rPr>
        <w:t>An educational bursary is available to any active member in good standing employed by a rural municipality.</w:t>
      </w:r>
    </w:p>
    <w:p w:rsidR="00E4744D" w:rsidRPr="00C50D5C" w:rsidRDefault="00E4744D" w:rsidP="00E4744D">
      <w:pPr>
        <w:pStyle w:val="ListParagraph"/>
        <w:rPr>
          <w:rFonts w:ascii="Arial Narrow" w:hAnsi="Arial Narrow"/>
          <w:b/>
          <w:sz w:val="24"/>
          <w:szCs w:val="24"/>
        </w:rPr>
      </w:pPr>
    </w:p>
    <w:p w:rsidR="00E4744D" w:rsidRPr="00C50D5C" w:rsidRDefault="00E4744D" w:rsidP="00E4744D">
      <w:pPr>
        <w:pStyle w:val="ListParagraph"/>
        <w:numPr>
          <w:ilvl w:val="0"/>
          <w:numId w:val="33"/>
        </w:numPr>
        <w:rPr>
          <w:rFonts w:ascii="Arial Narrow" w:hAnsi="Arial Narrow"/>
          <w:b/>
          <w:sz w:val="24"/>
          <w:szCs w:val="24"/>
        </w:rPr>
      </w:pPr>
      <w:r>
        <w:rPr>
          <w:rFonts w:ascii="Arial Narrow" w:hAnsi="Arial Narrow"/>
          <w:sz w:val="24"/>
          <w:szCs w:val="24"/>
        </w:rPr>
        <w:t>Any individual may only receive one bursary within a 3 year period</w:t>
      </w:r>
      <w:proofErr w:type="gramStart"/>
      <w:r>
        <w:rPr>
          <w:rFonts w:ascii="Arial Narrow" w:hAnsi="Arial Narrow"/>
          <w:sz w:val="24"/>
          <w:szCs w:val="24"/>
        </w:rPr>
        <w:t>..</w:t>
      </w:r>
      <w:proofErr w:type="gramEnd"/>
    </w:p>
    <w:p w:rsidR="00E4744D" w:rsidRDefault="00E4744D" w:rsidP="00E4744D">
      <w:pPr>
        <w:rPr>
          <w:rFonts w:ascii="Arial Narrow" w:hAnsi="Arial Narrow"/>
          <w:b/>
          <w:sz w:val="24"/>
          <w:szCs w:val="24"/>
        </w:rPr>
      </w:pPr>
    </w:p>
    <w:p w:rsidR="00E4744D" w:rsidRPr="00C50D5C" w:rsidRDefault="00E4744D" w:rsidP="00E4744D">
      <w:pPr>
        <w:rPr>
          <w:rFonts w:ascii="Arial Narrow" w:hAnsi="Arial Narrow"/>
          <w:b/>
          <w:sz w:val="24"/>
          <w:szCs w:val="24"/>
        </w:rPr>
      </w:pPr>
    </w:p>
    <w:p w:rsidR="00E4744D" w:rsidRDefault="00E4744D" w:rsidP="00E4744D">
      <w:pPr>
        <w:rPr>
          <w:rFonts w:ascii="Arial Narrow" w:hAnsi="Arial Narrow"/>
          <w:b/>
          <w:sz w:val="24"/>
          <w:szCs w:val="24"/>
        </w:rPr>
      </w:pPr>
      <w:r>
        <w:rPr>
          <w:rFonts w:ascii="Arial Narrow" w:hAnsi="Arial Narrow"/>
          <w:b/>
          <w:sz w:val="24"/>
          <w:szCs w:val="24"/>
        </w:rPr>
        <w:t>Criteria for Selection</w:t>
      </w:r>
    </w:p>
    <w:p w:rsidR="00E4744D" w:rsidRDefault="00E4744D" w:rsidP="00E4744D">
      <w:pPr>
        <w:rPr>
          <w:rFonts w:ascii="Arial Narrow" w:hAnsi="Arial Narrow"/>
          <w:b/>
          <w:sz w:val="24"/>
          <w:szCs w:val="24"/>
        </w:rPr>
      </w:pPr>
    </w:p>
    <w:p w:rsidR="00E4744D" w:rsidRPr="000E023F" w:rsidRDefault="00E4744D" w:rsidP="00E4744D">
      <w:pPr>
        <w:pStyle w:val="ListParagraph"/>
        <w:numPr>
          <w:ilvl w:val="0"/>
          <w:numId w:val="34"/>
        </w:numPr>
        <w:rPr>
          <w:rFonts w:ascii="Arial Narrow" w:hAnsi="Arial Narrow"/>
          <w:b/>
          <w:sz w:val="24"/>
          <w:szCs w:val="24"/>
        </w:rPr>
      </w:pPr>
      <w:r>
        <w:rPr>
          <w:rFonts w:ascii="Arial Narrow" w:hAnsi="Arial Narrow"/>
          <w:sz w:val="24"/>
          <w:szCs w:val="24"/>
        </w:rPr>
        <w:t>For the purpose of this bursary “course” shall mean a seminar or educational offering whether an individual offering or as a part of a certification program, delivered through direct attendance, correspondence or electronic medium.</w:t>
      </w:r>
    </w:p>
    <w:p w:rsidR="00E4744D" w:rsidRPr="00C50D5C" w:rsidRDefault="00E4744D" w:rsidP="00E4744D">
      <w:pPr>
        <w:pStyle w:val="ListParagraph"/>
        <w:rPr>
          <w:rFonts w:ascii="Arial Narrow" w:hAnsi="Arial Narrow"/>
          <w:b/>
          <w:sz w:val="24"/>
          <w:szCs w:val="24"/>
        </w:rPr>
      </w:pPr>
    </w:p>
    <w:p w:rsidR="00E4744D" w:rsidRPr="000E023F" w:rsidRDefault="00E4744D" w:rsidP="00E4744D">
      <w:pPr>
        <w:pStyle w:val="ListParagraph"/>
        <w:numPr>
          <w:ilvl w:val="0"/>
          <w:numId w:val="34"/>
        </w:numPr>
        <w:rPr>
          <w:rFonts w:ascii="Arial Narrow" w:hAnsi="Arial Narrow"/>
          <w:b/>
          <w:sz w:val="24"/>
          <w:szCs w:val="24"/>
        </w:rPr>
      </w:pPr>
      <w:r>
        <w:rPr>
          <w:rFonts w:ascii="Arial Narrow" w:hAnsi="Arial Narrow"/>
          <w:sz w:val="24"/>
          <w:szCs w:val="24"/>
        </w:rPr>
        <w:t>Course or educational opportunities proposed by the applicant must be directly related to Local Government Administration in Alberta.</w:t>
      </w:r>
    </w:p>
    <w:p w:rsidR="00E4744D" w:rsidRPr="000E023F" w:rsidRDefault="00E4744D" w:rsidP="00E4744D">
      <w:pPr>
        <w:rPr>
          <w:rFonts w:ascii="Arial Narrow" w:hAnsi="Arial Narrow"/>
          <w:b/>
          <w:sz w:val="24"/>
          <w:szCs w:val="24"/>
        </w:rPr>
      </w:pPr>
    </w:p>
    <w:p w:rsidR="00E4744D" w:rsidRPr="000E023F" w:rsidRDefault="00E4744D" w:rsidP="00E4744D">
      <w:pPr>
        <w:pStyle w:val="ListParagraph"/>
        <w:numPr>
          <w:ilvl w:val="0"/>
          <w:numId w:val="34"/>
        </w:numPr>
        <w:rPr>
          <w:rFonts w:ascii="Arial Narrow" w:hAnsi="Arial Narrow"/>
          <w:b/>
          <w:sz w:val="24"/>
          <w:szCs w:val="24"/>
        </w:rPr>
      </w:pPr>
      <w:r>
        <w:rPr>
          <w:rFonts w:ascii="Arial Narrow" w:hAnsi="Arial Narrow"/>
          <w:sz w:val="24"/>
          <w:szCs w:val="24"/>
        </w:rPr>
        <w:t>Financial need is not necessarily the main factor in selection, but preference may be given if the bursary enables a candidate to participate in a course or educational opportunity they may not otherwise be able to participate in.</w:t>
      </w:r>
    </w:p>
    <w:p w:rsidR="00E4744D" w:rsidRDefault="00E4744D" w:rsidP="00E4744D">
      <w:pPr>
        <w:rPr>
          <w:rFonts w:ascii="Arial Narrow" w:hAnsi="Arial Narrow"/>
          <w:b/>
          <w:sz w:val="24"/>
          <w:szCs w:val="24"/>
        </w:rPr>
      </w:pPr>
    </w:p>
    <w:p w:rsidR="00E4744D" w:rsidRDefault="00E4744D" w:rsidP="00E4744D">
      <w:pPr>
        <w:rPr>
          <w:rFonts w:ascii="Arial Narrow" w:hAnsi="Arial Narrow"/>
          <w:b/>
          <w:sz w:val="24"/>
          <w:szCs w:val="24"/>
        </w:rPr>
      </w:pPr>
    </w:p>
    <w:p w:rsidR="00E4744D" w:rsidRPr="000E023F" w:rsidRDefault="00E4744D" w:rsidP="00E4744D">
      <w:pPr>
        <w:rPr>
          <w:rFonts w:ascii="Arial Narrow" w:hAnsi="Arial Narrow"/>
          <w:b/>
          <w:sz w:val="24"/>
          <w:szCs w:val="24"/>
        </w:rPr>
      </w:pPr>
    </w:p>
    <w:p w:rsidR="00E4744D" w:rsidRPr="000E023F" w:rsidRDefault="00E4744D" w:rsidP="00E4744D">
      <w:pPr>
        <w:pStyle w:val="ListParagraph"/>
        <w:numPr>
          <w:ilvl w:val="0"/>
          <w:numId w:val="34"/>
        </w:numPr>
        <w:rPr>
          <w:rFonts w:ascii="Arial Narrow" w:hAnsi="Arial Narrow"/>
          <w:b/>
          <w:sz w:val="24"/>
          <w:szCs w:val="24"/>
        </w:rPr>
      </w:pPr>
      <w:r>
        <w:rPr>
          <w:rFonts w:ascii="Arial Narrow" w:hAnsi="Arial Narrow"/>
          <w:sz w:val="24"/>
          <w:szCs w:val="24"/>
        </w:rPr>
        <w:t>Applicants must demonstrate a commitment to Rural Local Government Administration by stating career goals, past and present contributions to local government administration and by way of personal investment in the proposed course or educational opportunity.</w:t>
      </w:r>
    </w:p>
    <w:p w:rsidR="00E4744D" w:rsidRPr="000E023F" w:rsidRDefault="00E4744D" w:rsidP="00E4744D">
      <w:pPr>
        <w:pStyle w:val="ListParagraph"/>
        <w:rPr>
          <w:rFonts w:ascii="Arial Narrow" w:hAnsi="Arial Narrow"/>
          <w:b/>
          <w:sz w:val="24"/>
          <w:szCs w:val="24"/>
        </w:rPr>
      </w:pPr>
    </w:p>
    <w:p w:rsidR="00E4744D" w:rsidRDefault="00E4744D" w:rsidP="00E4744D">
      <w:pPr>
        <w:rPr>
          <w:rFonts w:ascii="Arial Narrow" w:hAnsi="Arial Narrow"/>
          <w:b/>
          <w:sz w:val="24"/>
          <w:szCs w:val="24"/>
        </w:rPr>
      </w:pPr>
    </w:p>
    <w:p w:rsidR="00E4744D" w:rsidRPr="000E023F" w:rsidRDefault="00E4744D" w:rsidP="00E4744D">
      <w:pPr>
        <w:rPr>
          <w:rFonts w:ascii="Arial Narrow" w:hAnsi="Arial Narrow"/>
          <w:b/>
          <w:sz w:val="24"/>
          <w:szCs w:val="24"/>
        </w:rPr>
      </w:pPr>
    </w:p>
    <w:p w:rsidR="00E4744D" w:rsidRPr="00BE4290" w:rsidRDefault="00E4744D" w:rsidP="00E4744D">
      <w:pPr>
        <w:pStyle w:val="ListParagraph"/>
        <w:rPr>
          <w:rFonts w:ascii="Arial Narrow" w:hAnsi="Arial Narrow"/>
          <w:b/>
          <w:sz w:val="24"/>
          <w:szCs w:val="24"/>
        </w:rPr>
      </w:pPr>
    </w:p>
    <w:p w:rsidR="00E4744D" w:rsidRDefault="00E4744D" w:rsidP="00E4744D">
      <w:pPr>
        <w:rPr>
          <w:rFonts w:ascii="Arial Narrow" w:hAnsi="Arial Narrow"/>
          <w:b/>
          <w:sz w:val="24"/>
          <w:szCs w:val="24"/>
        </w:rPr>
      </w:pPr>
      <w:r>
        <w:rPr>
          <w:rFonts w:ascii="Arial Narrow" w:hAnsi="Arial Narrow"/>
          <w:b/>
          <w:sz w:val="24"/>
          <w:szCs w:val="24"/>
        </w:rPr>
        <w:t>Applications and Selection Process</w:t>
      </w:r>
    </w:p>
    <w:p w:rsidR="00E4744D" w:rsidRDefault="00E4744D" w:rsidP="00E4744D">
      <w:pPr>
        <w:rPr>
          <w:rFonts w:ascii="Arial Narrow" w:hAnsi="Arial Narrow"/>
          <w:b/>
          <w:sz w:val="24"/>
          <w:szCs w:val="24"/>
        </w:rPr>
      </w:pPr>
    </w:p>
    <w:p w:rsidR="00E4744D" w:rsidRDefault="00E4744D" w:rsidP="00E4744D">
      <w:pPr>
        <w:pStyle w:val="ListParagraph"/>
        <w:numPr>
          <w:ilvl w:val="0"/>
          <w:numId w:val="35"/>
        </w:numPr>
        <w:rPr>
          <w:rFonts w:ascii="Arial Narrow" w:hAnsi="Arial Narrow"/>
          <w:sz w:val="24"/>
          <w:szCs w:val="24"/>
        </w:rPr>
      </w:pPr>
      <w:r>
        <w:rPr>
          <w:rFonts w:ascii="Arial Narrow" w:hAnsi="Arial Narrow"/>
          <w:sz w:val="24"/>
          <w:szCs w:val="24"/>
        </w:rPr>
        <w:t>Applications must be submitted to the Executive Director no later than March 31</w:t>
      </w:r>
      <w:r w:rsidRPr="00BE4290">
        <w:rPr>
          <w:rFonts w:ascii="Arial Narrow" w:hAnsi="Arial Narrow"/>
          <w:sz w:val="24"/>
          <w:szCs w:val="24"/>
          <w:vertAlign w:val="superscript"/>
        </w:rPr>
        <w:t>st</w:t>
      </w:r>
      <w:r>
        <w:rPr>
          <w:rFonts w:ascii="Arial Narrow" w:hAnsi="Arial Narrow"/>
          <w:sz w:val="24"/>
          <w:szCs w:val="24"/>
        </w:rPr>
        <w:t xml:space="preserve"> of each year.</w:t>
      </w:r>
    </w:p>
    <w:p w:rsidR="00E4744D" w:rsidRDefault="00E4744D" w:rsidP="00E4744D">
      <w:pPr>
        <w:pStyle w:val="ListParagraph"/>
        <w:rPr>
          <w:rFonts w:ascii="Arial Narrow" w:hAnsi="Arial Narrow"/>
          <w:sz w:val="24"/>
          <w:szCs w:val="24"/>
        </w:rPr>
      </w:pPr>
    </w:p>
    <w:p w:rsidR="00E4744D" w:rsidRDefault="00E4744D" w:rsidP="00E4744D">
      <w:pPr>
        <w:pStyle w:val="ListParagraph"/>
        <w:numPr>
          <w:ilvl w:val="0"/>
          <w:numId w:val="35"/>
        </w:numPr>
        <w:rPr>
          <w:rFonts w:ascii="Arial Narrow" w:hAnsi="Arial Narrow"/>
          <w:sz w:val="24"/>
          <w:szCs w:val="24"/>
        </w:rPr>
      </w:pPr>
      <w:r>
        <w:rPr>
          <w:rFonts w:ascii="Arial Narrow" w:hAnsi="Arial Narrow"/>
          <w:sz w:val="24"/>
          <w:szCs w:val="24"/>
        </w:rPr>
        <w:t>Applications must be received prior to the commencement date of the course or educational opportunity.</w:t>
      </w:r>
    </w:p>
    <w:p w:rsidR="00E4744D" w:rsidRPr="000E023F" w:rsidRDefault="00E4744D" w:rsidP="00E4744D">
      <w:pPr>
        <w:rPr>
          <w:rFonts w:ascii="Arial Narrow" w:hAnsi="Arial Narrow"/>
          <w:sz w:val="24"/>
          <w:szCs w:val="24"/>
        </w:rPr>
      </w:pPr>
    </w:p>
    <w:p w:rsidR="00E4744D" w:rsidRDefault="00E4744D" w:rsidP="00E4744D">
      <w:pPr>
        <w:pStyle w:val="ListParagraph"/>
        <w:numPr>
          <w:ilvl w:val="0"/>
          <w:numId w:val="35"/>
        </w:numPr>
        <w:rPr>
          <w:rFonts w:ascii="Arial Narrow" w:hAnsi="Arial Narrow"/>
          <w:sz w:val="24"/>
          <w:szCs w:val="24"/>
        </w:rPr>
      </w:pPr>
      <w:r>
        <w:rPr>
          <w:rFonts w:ascii="Arial Narrow" w:hAnsi="Arial Narrow"/>
          <w:sz w:val="24"/>
          <w:szCs w:val="24"/>
        </w:rPr>
        <w:t>Applications must contain all of the following:</w:t>
      </w:r>
    </w:p>
    <w:p w:rsidR="00E4744D" w:rsidRPr="000E023F" w:rsidRDefault="00E4744D" w:rsidP="00E4744D">
      <w:pPr>
        <w:rPr>
          <w:rFonts w:ascii="Arial Narrow" w:hAnsi="Arial Narrow"/>
          <w:sz w:val="24"/>
          <w:szCs w:val="24"/>
        </w:rPr>
      </w:pPr>
    </w:p>
    <w:p w:rsidR="00E4744D" w:rsidRDefault="00E4744D" w:rsidP="00E4744D">
      <w:pPr>
        <w:pStyle w:val="ListParagraph"/>
        <w:numPr>
          <w:ilvl w:val="0"/>
          <w:numId w:val="36"/>
        </w:numPr>
        <w:rPr>
          <w:rFonts w:ascii="Arial Narrow" w:hAnsi="Arial Narrow"/>
          <w:sz w:val="24"/>
          <w:szCs w:val="24"/>
        </w:rPr>
      </w:pPr>
      <w:r>
        <w:rPr>
          <w:rFonts w:ascii="Arial Narrow" w:hAnsi="Arial Narrow"/>
          <w:sz w:val="24"/>
          <w:szCs w:val="24"/>
        </w:rPr>
        <w:t xml:space="preserve"> Details of the course or educational opportunity.</w:t>
      </w:r>
    </w:p>
    <w:p w:rsidR="00E4744D" w:rsidRPr="000E023F" w:rsidRDefault="00E4744D" w:rsidP="00E4744D">
      <w:pPr>
        <w:ind w:left="720"/>
        <w:rPr>
          <w:rFonts w:ascii="Arial Narrow" w:hAnsi="Arial Narrow"/>
          <w:sz w:val="24"/>
          <w:szCs w:val="24"/>
        </w:rPr>
      </w:pPr>
    </w:p>
    <w:p w:rsidR="00E4744D" w:rsidRDefault="00E4744D" w:rsidP="00E4744D">
      <w:pPr>
        <w:pStyle w:val="ListParagraph"/>
        <w:numPr>
          <w:ilvl w:val="0"/>
          <w:numId w:val="36"/>
        </w:numPr>
        <w:rPr>
          <w:rFonts w:ascii="Arial Narrow" w:hAnsi="Arial Narrow"/>
          <w:sz w:val="24"/>
          <w:szCs w:val="24"/>
        </w:rPr>
      </w:pPr>
      <w:r>
        <w:rPr>
          <w:rFonts w:ascii="Arial Narrow" w:hAnsi="Arial Narrow"/>
          <w:sz w:val="24"/>
          <w:szCs w:val="24"/>
        </w:rPr>
        <w:t>A statement of the career, education and professional goals of the applicant and how the proposed course or educational opportunity will assist in the attainment of these goals.</w:t>
      </w:r>
    </w:p>
    <w:p w:rsidR="00E4744D" w:rsidRPr="000E023F" w:rsidRDefault="00E4744D" w:rsidP="00E4744D">
      <w:pPr>
        <w:rPr>
          <w:rFonts w:ascii="Arial Narrow" w:hAnsi="Arial Narrow"/>
          <w:sz w:val="24"/>
          <w:szCs w:val="24"/>
        </w:rPr>
      </w:pPr>
    </w:p>
    <w:p w:rsidR="00E4744D" w:rsidRDefault="00E4744D" w:rsidP="00E4744D">
      <w:pPr>
        <w:pStyle w:val="ListParagraph"/>
        <w:numPr>
          <w:ilvl w:val="0"/>
          <w:numId w:val="36"/>
        </w:numPr>
        <w:rPr>
          <w:rFonts w:ascii="Arial Narrow" w:hAnsi="Arial Narrow"/>
          <w:sz w:val="24"/>
          <w:szCs w:val="24"/>
        </w:rPr>
      </w:pPr>
      <w:r>
        <w:rPr>
          <w:rFonts w:ascii="Arial Narrow" w:hAnsi="Arial Narrow"/>
          <w:sz w:val="24"/>
          <w:szCs w:val="24"/>
        </w:rPr>
        <w:t>All costs estimated to be incurred and any contributions that will be made by the applicant, the applicant’s employer, or any other source of funding.</w:t>
      </w:r>
    </w:p>
    <w:p w:rsidR="00E4744D" w:rsidRPr="000E023F" w:rsidRDefault="00E4744D" w:rsidP="00E4744D">
      <w:pPr>
        <w:pStyle w:val="ListParagraph"/>
        <w:rPr>
          <w:rFonts w:ascii="Arial Narrow" w:hAnsi="Arial Narrow"/>
          <w:sz w:val="24"/>
          <w:szCs w:val="24"/>
        </w:rPr>
      </w:pPr>
    </w:p>
    <w:p w:rsidR="00E4744D" w:rsidRPr="000E023F" w:rsidRDefault="00E4744D" w:rsidP="00E4744D">
      <w:pPr>
        <w:rPr>
          <w:rFonts w:ascii="Arial Narrow" w:hAnsi="Arial Narrow"/>
          <w:sz w:val="24"/>
          <w:szCs w:val="24"/>
        </w:rPr>
      </w:pPr>
    </w:p>
    <w:p w:rsidR="00E4744D" w:rsidRDefault="00E4744D" w:rsidP="00E4744D">
      <w:pPr>
        <w:pStyle w:val="ListParagraph"/>
        <w:numPr>
          <w:ilvl w:val="0"/>
          <w:numId w:val="35"/>
        </w:numPr>
        <w:rPr>
          <w:rFonts w:ascii="Arial Narrow" w:hAnsi="Arial Narrow"/>
          <w:sz w:val="24"/>
          <w:szCs w:val="24"/>
        </w:rPr>
      </w:pPr>
      <w:r>
        <w:rPr>
          <w:rFonts w:ascii="Arial Narrow" w:hAnsi="Arial Narrow"/>
          <w:sz w:val="24"/>
          <w:szCs w:val="24"/>
        </w:rPr>
        <w:t>The ARMAA Executive will review all applications and award bursaries no later than June 1</w:t>
      </w:r>
      <w:r w:rsidRPr="00D040AE">
        <w:rPr>
          <w:rFonts w:ascii="Arial Narrow" w:hAnsi="Arial Narrow"/>
          <w:sz w:val="24"/>
          <w:szCs w:val="24"/>
          <w:vertAlign w:val="superscript"/>
        </w:rPr>
        <w:t>st</w:t>
      </w:r>
      <w:r>
        <w:rPr>
          <w:rFonts w:ascii="Arial Narrow" w:hAnsi="Arial Narrow"/>
          <w:sz w:val="24"/>
          <w:szCs w:val="24"/>
        </w:rPr>
        <w:t xml:space="preserve"> of each year.  The decision of the Executive will be final and will not be open to appeals.</w:t>
      </w:r>
    </w:p>
    <w:p w:rsidR="00E4744D" w:rsidRDefault="00E4744D" w:rsidP="00E4744D">
      <w:pPr>
        <w:pStyle w:val="ListParagraph"/>
        <w:rPr>
          <w:rFonts w:ascii="Arial Narrow" w:hAnsi="Arial Narrow"/>
          <w:sz w:val="24"/>
          <w:szCs w:val="24"/>
        </w:rPr>
      </w:pPr>
    </w:p>
    <w:p w:rsidR="00E4744D" w:rsidRDefault="00E4744D" w:rsidP="00E4744D">
      <w:pPr>
        <w:pStyle w:val="ListParagraph"/>
        <w:numPr>
          <w:ilvl w:val="0"/>
          <w:numId w:val="35"/>
        </w:numPr>
        <w:rPr>
          <w:rFonts w:ascii="Arial Narrow" w:hAnsi="Arial Narrow"/>
          <w:sz w:val="24"/>
          <w:szCs w:val="24"/>
        </w:rPr>
      </w:pPr>
      <w:r>
        <w:rPr>
          <w:rFonts w:ascii="Arial Narrow" w:hAnsi="Arial Narrow"/>
          <w:sz w:val="24"/>
          <w:szCs w:val="24"/>
        </w:rPr>
        <w:t>Recipients will be recognized at the annual conference.</w:t>
      </w:r>
    </w:p>
    <w:p w:rsidR="00E4744D" w:rsidRPr="000E023F" w:rsidRDefault="00E4744D" w:rsidP="00E4744D">
      <w:pPr>
        <w:rPr>
          <w:rFonts w:ascii="Arial Narrow" w:hAnsi="Arial Narrow"/>
          <w:sz w:val="24"/>
          <w:szCs w:val="24"/>
        </w:rPr>
      </w:pPr>
    </w:p>
    <w:p w:rsidR="00E4744D" w:rsidRDefault="00E4744D" w:rsidP="00E4744D">
      <w:pPr>
        <w:pStyle w:val="ListParagraph"/>
        <w:numPr>
          <w:ilvl w:val="0"/>
          <w:numId w:val="35"/>
        </w:numPr>
        <w:rPr>
          <w:rFonts w:ascii="Arial Narrow" w:hAnsi="Arial Narrow"/>
          <w:sz w:val="24"/>
          <w:szCs w:val="24"/>
        </w:rPr>
      </w:pPr>
      <w:r>
        <w:rPr>
          <w:rFonts w:ascii="Arial Narrow" w:hAnsi="Arial Narrow"/>
          <w:sz w:val="24"/>
          <w:szCs w:val="24"/>
        </w:rPr>
        <w:t>If no applications are received or if there are no applicants that meet the specified criteria, the Executive reserves the right to extend the deadline.</w:t>
      </w:r>
    </w:p>
    <w:p w:rsidR="00E4744D" w:rsidRPr="001435E5" w:rsidRDefault="00E4744D" w:rsidP="00E4744D">
      <w:pPr>
        <w:pStyle w:val="ListParagraph"/>
        <w:rPr>
          <w:rFonts w:ascii="Arial Narrow" w:hAnsi="Arial Narrow"/>
          <w:sz w:val="24"/>
          <w:szCs w:val="24"/>
        </w:rPr>
      </w:pPr>
    </w:p>
    <w:p w:rsidR="00E4744D" w:rsidRDefault="00E4744D" w:rsidP="00E4744D">
      <w:pPr>
        <w:rPr>
          <w:rFonts w:ascii="Arial Narrow" w:hAnsi="Arial Narrow"/>
          <w:sz w:val="24"/>
          <w:szCs w:val="24"/>
        </w:rPr>
      </w:pPr>
    </w:p>
    <w:p w:rsidR="00E4744D" w:rsidRDefault="00E4744D" w:rsidP="00E4744D">
      <w:pPr>
        <w:rPr>
          <w:rFonts w:ascii="Arial Narrow" w:hAnsi="Arial Narrow"/>
          <w:sz w:val="24"/>
          <w:szCs w:val="24"/>
        </w:rPr>
      </w:pPr>
    </w:p>
    <w:p w:rsidR="00E4744D" w:rsidRDefault="00E4744D" w:rsidP="00E4744D">
      <w:pPr>
        <w:rPr>
          <w:rFonts w:ascii="Arial Narrow" w:hAnsi="Arial Narrow"/>
          <w:sz w:val="24"/>
          <w:szCs w:val="24"/>
        </w:rPr>
      </w:pPr>
    </w:p>
    <w:p w:rsidR="00E4744D" w:rsidRDefault="00E4744D" w:rsidP="00E4744D">
      <w:pPr>
        <w:rPr>
          <w:rFonts w:ascii="Arial Narrow" w:hAnsi="Arial Narrow"/>
          <w:sz w:val="24"/>
          <w:szCs w:val="24"/>
        </w:rPr>
      </w:pPr>
    </w:p>
    <w:p w:rsidR="00E4744D" w:rsidRPr="001435E5" w:rsidRDefault="00E4744D" w:rsidP="00E4744D">
      <w:pPr>
        <w:rPr>
          <w:rFonts w:ascii="Arial Narrow" w:hAnsi="Arial Narrow"/>
          <w:sz w:val="24"/>
          <w:szCs w:val="24"/>
        </w:rPr>
      </w:pPr>
    </w:p>
    <w:p w:rsidR="00E4744D" w:rsidRDefault="00E4744D" w:rsidP="00E4744D">
      <w:pPr>
        <w:pStyle w:val="ListParagraph"/>
        <w:rPr>
          <w:rFonts w:ascii="Arial Narrow" w:hAnsi="Arial Narrow"/>
          <w:sz w:val="24"/>
          <w:szCs w:val="24"/>
        </w:rPr>
      </w:pPr>
    </w:p>
    <w:p w:rsidR="00E4744D" w:rsidRDefault="00E4744D" w:rsidP="00E4744D">
      <w:pPr>
        <w:pStyle w:val="ListParagraph"/>
        <w:rPr>
          <w:rFonts w:ascii="Arial Narrow" w:hAnsi="Arial Narrow"/>
          <w:sz w:val="24"/>
          <w:szCs w:val="24"/>
        </w:rPr>
      </w:pPr>
    </w:p>
    <w:p w:rsidR="00E4744D" w:rsidRDefault="00E4744D" w:rsidP="00E4744D">
      <w:pPr>
        <w:pStyle w:val="ListParagraph"/>
        <w:rPr>
          <w:rFonts w:ascii="Arial Narrow" w:hAnsi="Arial Narrow"/>
          <w:sz w:val="24"/>
          <w:szCs w:val="24"/>
        </w:rPr>
      </w:pPr>
    </w:p>
    <w:p w:rsidR="00E4744D" w:rsidRPr="00D040AE" w:rsidRDefault="00E4744D" w:rsidP="00E4744D">
      <w:pPr>
        <w:rPr>
          <w:rFonts w:ascii="Arial Narrow" w:hAnsi="Arial Narrow"/>
          <w:sz w:val="24"/>
          <w:szCs w:val="24"/>
        </w:rPr>
      </w:pPr>
    </w:p>
    <w:p w:rsidR="00E4744D" w:rsidRDefault="00E4744D" w:rsidP="00E4744D">
      <w:pPr>
        <w:rPr>
          <w:rFonts w:ascii="Arial Narrow" w:hAnsi="Arial Narrow"/>
          <w:b/>
          <w:sz w:val="24"/>
          <w:szCs w:val="24"/>
        </w:rPr>
      </w:pPr>
      <w:r>
        <w:rPr>
          <w:rFonts w:ascii="Arial Narrow" w:hAnsi="Arial Narrow"/>
          <w:b/>
          <w:sz w:val="24"/>
          <w:szCs w:val="24"/>
        </w:rPr>
        <w:t>Use of Bursary Funds and Accountability</w:t>
      </w:r>
    </w:p>
    <w:p w:rsidR="00E4744D" w:rsidRDefault="00E4744D" w:rsidP="00E4744D">
      <w:pPr>
        <w:rPr>
          <w:rFonts w:ascii="Arial Narrow" w:hAnsi="Arial Narrow"/>
          <w:b/>
          <w:sz w:val="24"/>
          <w:szCs w:val="24"/>
        </w:rPr>
      </w:pPr>
    </w:p>
    <w:p w:rsidR="00E4744D" w:rsidRPr="000E023F" w:rsidRDefault="00E4744D" w:rsidP="00E4744D">
      <w:pPr>
        <w:pStyle w:val="ListParagraph"/>
        <w:numPr>
          <w:ilvl w:val="0"/>
          <w:numId w:val="37"/>
        </w:numPr>
        <w:rPr>
          <w:rFonts w:ascii="Arial Narrow" w:hAnsi="Arial Narrow"/>
          <w:b/>
          <w:sz w:val="24"/>
          <w:szCs w:val="24"/>
        </w:rPr>
      </w:pPr>
      <w:r>
        <w:rPr>
          <w:rFonts w:ascii="Arial Narrow" w:hAnsi="Arial Narrow"/>
          <w:b/>
          <w:sz w:val="24"/>
          <w:szCs w:val="24"/>
        </w:rPr>
        <w:t xml:space="preserve"> </w:t>
      </w:r>
      <w:r>
        <w:rPr>
          <w:rFonts w:ascii="Arial Narrow" w:hAnsi="Arial Narrow"/>
          <w:sz w:val="24"/>
          <w:szCs w:val="24"/>
        </w:rPr>
        <w:t>The successful recipient shall receive one half of the approved Bursary amount directly following the selection process.  The remainder shall be paid once the recipient submits to the Executive Director an accounting of the use of funds.</w:t>
      </w:r>
    </w:p>
    <w:p w:rsidR="00E4744D" w:rsidRPr="000E023F" w:rsidRDefault="00E4744D" w:rsidP="00E4744D">
      <w:pPr>
        <w:ind w:left="360"/>
        <w:rPr>
          <w:rFonts w:ascii="Arial Narrow" w:hAnsi="Arial Narrow"/>
          <w:b/>
          <w:sz w:val="24"/>
          <w:szCs w:val="24"/>
        </w:rPr>
      </w:pPr>
    </w:p>
    <w:p w:rsidR="00E4744D" w:rsidRPr="000E023F" w:rsidRDefault="00E4744D" w:rsidP="00E4744D">
      <w:pPr>
        <w:pStyle w:val="ListParagraph"/>
        <w:numPr>
          <w:ilvl w:val="0"/>
          <w:numId w:val="37"/>
        </w:numPr>
        <w:rPr>
          <w:rFonts w:ascii="Arial Narrow" w:hAnsi="Arial Narrow"/>
          <w:b/>
          <w:sz w:val="24"/>
          <w:szCs w:val="24"/>
        </w:rPr>
      </w:pPr>
      <w:r>
        <w:rPr>
          <w:rFonts w:ascii="Arial Narrow" w:hAnsi="Arial Narrow"/>
          <w:sz w:val="24"/>
          <w:szCs w:val="24"/>
        </w:rPr>
        <w:t>Bursary funds shall be used to defray costs of tuition, registration, course materials, travel or accommodations for the course or educational opportunity cited in the application.</w:t>
      </w:r>
    </w:p>
    <w:p w:rsidR="00E4744D" w:rsidRPr="000E023F" w:rsidRDefault="00E4744D" w:rsidP="00E4744D">
      <w:pPr>
        <w:rPr>
          <w:rFonts w:ascii="Arial Narrow" w:hAnsi="Arial Narrow"/>
          <w:b/>
          <w:sz w:val="24"/>
          <w:szCs w:val="24"/>
        </w:rPr>
      </w:pPr>
    </w:p>
    <w:p w:rsidR="00E4744D" w:rsidRPr="000E023F" w:rsidRDefault="00E4744D" w:rsidP="00E4744D">
      <w:pPr>
        <w:pStyle w:val="ListParagraph"/>
        <w:numPr>
          <w:ilvl w:val="0"/>
          <w:numId w:val="37"/>
        </w:numPr>
        <w:rPr>
          <w:rFonts w:ascii="Arial Narrow" w:hAnsi="Arial Narrow"/>
          <w:b/>
          <w:sz w:val="24"/>
          <w:szCs w:val="24"/>
        </w:rPr>
      </w:pPr>
      <w:r>
        <w:rPr>
          <w:rFonts w:ascii="Arial Narrow" w:hAnsi="Arial Narrow"/>
          <w:sz w:val="24"/>
          <w:szCs w:val="24"/>
        </w:rPr>
        <w:t>Bursary funds must be used within a 1 year period.</w:t>
      </w:r>
    </w:p>
    <w:p w:rsidR="00E4744D" w:rsidRPr="000E023F" w:rsidRDefault="00E4744D" w:rsidP="00E4744D">
      <w:pPr>
        <w:rPr>
          <w:rFonts w:ascii="Arial Narrow" w:hAnsi="Arial Narrow"/>
          <w:b/>
          <w:sz w:val="24"/>
          <w:szCs w:val="24"/>
        </w:rPr>
      </w:pPr>
    </w:p>
    <w:p w:rsidR="00E4744D" w:rsidRPr="000E023F" w:rsidRDefault="00E4744D" w:rsidP="00E4744D">
      <w:pPr>
        <w:pStyle w:val="ListParagraph"/>
        <w:numPr>
          <w:ilvl w:val="0"/>
          <w:numId w:val="37"/>
        </w:numPr>
        <w:rPr>
          <w:rFonts w:ascii="Arial Narrow" w:hAnsi="Arial Narrow"/>
          <w:b/>
          <w:sz w:val="24"/>
          <w:szCs w:val="24"/>
        </w:rPr>
      </w:pPr>
      <w:r>
        <w:rPr>
          <w:rFonts w:ascii="Arial Narrow" w:hAnsi="Arial Narrow"/>
          <w:sz w:val="24"/>
          <w:szCs w:val="24"/>
        </w:rPr>
        <w:t>A full accounting of the use of Bursary funds must be submitted to the Executive Director no later than one month following the 1 year period.</w:t>
      </w:r>
    </w:p>
    <w:p w:rsidR="00E4744D" w:rsidRPr="000E023F" w:rsidRDefault="00E4744D" w:rsidP="00E4744D">
      <w:pPr>
        <w:rPr>
          <w:rFonts w:ascii="Arial Narrow" w:hAnsi="Arial Narrow"/>
          <w:b/>
          <w:sz w:val="24"/>
          <w:szCs w:val="24"/>
        </w:rPr>
      </w:pPr>
    </w:p>
    <w:p w:rsidR="00E4744D" w:rsidRPr="000E023F" w:rsidRDefault="00E4744D" w:rsidP="00E4744D">
      <w:pPr>
        <w:pStyle w:val="ListParagraph"/>
        <w:numPr>
          <w:ilvl w:val="0"/>
          <w:numId w:val="37"/>
        </w:numPr>
        <w:rPr>
          <w:rFonts w:ascii="Arial Narrow" w:hAnsi="Arial Narrow"/>
          <w:b/>
          <w:sz w:val="24"/>
          <w:szCs w:val="24"/>
        </w:rPr>
      </w:pPr>
      <w:r>
        <w:rPr>
          <w:rFonts w:ascii="Arial Narrow" w:hAnsi="Arial Narrow"/>
          <w:sz w:val="24"/>
          <w:szCs w:val="24"/>
        </w:rPr>
        <w:t>Any unused funds must be returned to ARMAA.</w:t>
      </w:r>
    </w:p>
    <w:p w:rsidR="00E4744D" w:rsidRPr="000E023F" w:rsidRDefault="00E4744D" w:rsidP="00E4744D">
      <w:pPr>
        <w:rPr>
          <w:rFonts w:ascii="Arial Narrow" w:hAnsi="Arial Narrow"/>
          <w:b/>
          <w:sz w:val="24"/>
          <w:szCs w:val="24"/>
        </w:rPr>
      </w:pPr>
    </w:p>
    <w:p w:rsidR="00E4744D" w:rsidRPr="000E023F" w:rsidRDefault="00E4744D" w:rsidP="00E4744D">
      <w:pPr>
        <w:pStyle w:val="ListParagraph"/>
        <w:numPr>
          <w:ilvl w:val="0"/>
          <w:numId w:val="37"/>
        </w:numPr>
        <w:rPr>
          <w:rFonts w:ascii="Arial Narrow" w:hAnsi="Arial Narrow"/>
          <w:b/>
          <w:sz w:val="24"/>
          <w:szCs w:val="24"/>
        </w:rPr>
      </w:pPr>
      <w:r>
        <w:rPr>
          <w:rFonts w:ascii="Arial Narrow" w:hAnsi="Arial Narrow"/>
          <w:sz w:val="24"/>
          <w:szCs w:val="24"/>
        </w:rPr>
        <w:t xml:space="preserve">Failure to provide the required accounting or failure to return unspent funds will result in the denial of membership. </w:t>
      </w:r>
    </w:p>
    <w:p w:rsidR="00E4744D" w:rsidRPr="00A92D07" w:rsidRDefault="00E4744D">
      <w:pPr>
        <w:spacing w:after="200"/>
        <w:rPr>
          <w:rFonts w:ascii="Arial Narrow Bold" w:hAnsi="Arial Narrow Bold"/>
          <w:b/>
          <w:color w:val="000000"/>
          <w:sz w:val="24"/>
        </w:rPr>
      </w:pPr>
    </w:p>
    <w:sectPr w:rsidR="00E4744D" w:rsidRPr="00A92D07" w:rsidSect="002524DF">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C8" w:rsidRDefault="007D38C8" w:rsidP="005C19F9">
      <w:r>
        <w:separator/>
      </w:r>
    </w:p>
  </w:endnote>
  <w:endnote w:type="continuationSeparator" w:id="0">
    <w:p w:rsidR="007D38C8" w:rsidRDefault="007D38C8" w:rsidP="005C1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b/>
        <w:sz w:val="24"/>
        <w:szCs w:val="24"/>
      </w:rPr>
      <w:id w:val="775521278"/>
      <w:docPartObj>
        <w:docPartGallery w:val="Page Numbers (Bottom of Page)"/>
        <w:docPartUnique/>
      </w:docPartObj>
    </w:sdtPr>
    <w:sdtContent>
      <w:p w:rsidR="004B3F61" w:rsidRPr="002C0F34" w:rsidRDefault="004B3F61">
        <w:pPr>
          <w:pStyle w:val="Footer"/>
          <w:jc w:val="right"/>
          <w:rPr>
            <w:rFonts w:ascii="Arial Narrow" w:hAnsi="Arial Narrow"/>
            <w:b/>
            <w:sz w:val="24"/>
            <w:szCs w:val="24"/>
          </w:rPr>
        </w:pPr>
        <w:r w:rsidRPr="002C0F34">
          <w:rPr>
            <w:rFonts w:ascii="Arial Narrow" w:hAnsi="Arial Narrow"/>
            <w:b/>
            <w:sz w:val="24"/>
            <w:szCs w:val="24"/>
          </w:rPr>
          <w:t xml:space="preserve">Page | </w:t>
        </w:r>
        <w:r w:rsidR="00DE6887" w:rsidRPr="00DE6887">
          <w:fldChar w:fldCharType="begin"/>
        </w:r>
        <w:r>
          <w:instrText xml:space="preserve"> PAGE   \* MERGEFORMAT </w:instrText>
        </w:r>
        <w:r w:rsidR="00DE6887" w:rsidRPr="00DE6887">
          <w:fldChar w:fldCharType="separate"/>
        </w:r>
        <w:r w:rsidR="00F55AD6" w:rsidRPr="00F55AD6">
          <w:rPr>
            <w:rFonts w:ascii="Arial Narrow" w:hAnsi="Arial Narrow"/>
            <w:b/>
            <w:noProof/>
            <w:sz w:val="24"/>
            <w:szCs w:val="24"/>
          </w:rPr>
          <w:t>6</w:t>
        </w:r>
        <w:r w:rsidR="00DE6887">
          <w:rPr>
            <w:rFonts w:ascii="Arial Narrow" w:hAnsi="Arial Narrow"/>
            <w:b/>
            <w:noProof/>
            <w:sz w:val="24"/>
            <w:szCs w:val="24"/>
          </w:rPr>
          <w:fldChar w:fldCharType="end"/>
        </w:r>
        <w:r w:rsidRPr="002C0F34">
          <w:rPr>
            <w:rFonts w:ascii="Arial Narrow" w:hAnsi="Arial Narrow"/>
            <w:b/>
            <w:sz w:val="24"/>
            <w:szCs w:val="24"/>
          </w:rPr>
          <w:t xml:space="preserve"> </w:t>
        </w:r>
      </w:p>
    </w:sdtContent>
  </w:sdt>
  <w:p w:rsidR="004B3F61" w:rsidRPr="002C0F34" w:rsidRDefault="004B3F61">
    <w:pPr>
      <w:pStyle w:val="Footer"/>
      <w:rPr>
        <w:rFonts w:ascii="Arial Narrow" w:hAnsi="Arial Narrow"/>
        <w:b/>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C8" w:rsidRDefault="007D38C8" w:rsidP="005C19F9">
      <w:r>
        <w:separator/>
      </w:r>
    </w:p>
  </w:footnote>
  <w:footnote w:type="continuationSeparator" w:id="0">
    <w:p w:rsidR="007D38C8" w:rsidRDefault="007D38C8" w:rsidP="005C1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E81"/>
    <w:multiLevelType w:val="hybridMultilevel"/>
    <w:tmpl w:val="9AB47326"/>
    <w:lvl w:ilvl="0" w:tplc="933013EE">
      <w:start w:val="2"/>
      <w:numFmt w:val="lowerLetter"/>
      <w:lvlText w:val="%1)"/>
      <w:lvlJc w:val="left"/>
      <w:pPr>
        <w:ind w:left="1440" w:hanging="360"/>
      </w:pPr>
      <w:rPr>
        <w:rFonts w:hint="default"/>
      </w:rPr>
    </w:lvl>
    <w:lvl w:ilvl="1" w:tplc="DC58C430">
      <w:start w:val="1"/>
      <w:numFmt w:val="decimal"/>
      <w:lvlText w:val="%2."/>
      <w:lvlJc w:val="left"/>
      <w:pPr>
        <w:ind w:left="1440" w:hanging="360"/>
      </w:pPr>
      <w:rPr>
        <w:rFonts w:hint="default"/>
        <w:b/>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DB2CFA"/>
    <w:multiLevelType w:val="hybridMultilevel"/>
    <w:tmpl w:val="EAE02EF2"/>
    <w:lvl w:ilvl="0" w:tplc="6422C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9F02F9"/>
    <w:multiLevelType w:val="hybridMultilevel"/>
    <w:tmpl w:val="F4D418B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10117F73"/>
    <w:multiLevelType w:val="multilevel"/>
    <w:tmpl w:val="9AB47326"/>
    <w:lvl w:ilvl="0">
      <w:start w:val="2"/>
      <w:numFmt w:val="lowerLetter"/>
      <w:lvlText w:val="%1)"/>
      <w:lvlJc w:val="left"/>
      <w:pPr>
        <w:ind w:left="1440" w:hanging="360"/>
      </w:pPr>
      <w:rPr>
        <w:rFonts w:hint="default"/>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4D66D6"/>
    <w:multiLevelType w:val="hybridMultilevel"/>
    <w:tmpl w:val="748A676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65025D5"/>
    <w:multiLevelType w:val="hybridMultilevel"/>
    <w:tmpl w:val="080C25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941F05"/>
    <w:multiLevelType w:val="hybridMultilevel"/>
    <w:tmpl w:val="2198363A"/>
    <w:lvl w:ilvl="0" w:tplc="84DC509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C21D89"/>
    <w:multiLevelType w:val="hybridMultilevel"/>
    <w:tmpl w:val="952EAA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2040DB"/>
    <w:multiLevelType w:val="hybridMultilevel"/>
    <w:tmpl w:val="88D864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387CD1"/>
    <w:multiLevelType w:val="hybridMultilevel"/>
    <w:tmpl w:val="8E56E276"/>
    <w:lvl w:ilvl="0" w:tplc="0EE258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339C2F7B"/>
    <w:multiLevelType w:val="hybridMultilevel"/>
    <w:tmpl w:val="C3A4E816"/>
    <w:lvl w:ilvl="0" w:tplc="3378F738">
      <w:start w:val="1"/>
      <w:numFmt w:val="decimal"/>
      <w:lvlText w:val="%1."/>
      <w:lvlJc w:val="left"/>
      <w:pPr>
        <w:ind w:left="720" w:hanging="360"/>
      </w:pPr>
      <w:rPr>
        <w:rFonts w:hint="default"/>
        <w:b/>
        <w:color w:val="auto"/>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6C7274C"/>
    <w:multiLevelType w:val="hybridMultilevel"/>
    <w:tmpl w:val="0B24C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D935CB"/>
    <w:multiLevelType w:val="hybridMultilevel"/>
    <w:tmpl w:val="E164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2C6F3B"/>
    <w:multiLevelType w:val="hybridMultilevel"/>
    <w:tmpl w:val="0674E962"/>
    <w:lvl w:ilvl="0" w:tplc="2968D32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DB504D"/>
    <w:multiLevelType w:val="hybridMultilevel"/>
    <w:tmpl w:val="A0C4E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B120D6"/>
    <w:multiLevelType w:val="hybridMultilevel"/>
    <w:tmpl w:val="C3181C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355026"/>
    <w:multiLevelType w:val="hybridMultilevel"/>
    <w:tmpl w:val="A5EE1EEA"/>
    <w:lvl w:ilvl="0" w:tplc="CE6CA87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5B02F6F"/>
    <w:multiLevelType w:val="hybridMultilevel"/>
    <w:tmpl w:val="CB24C1F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47FD0607"/>
    <w:multiLevelType w:val="hybridMultilevel"/>
    <w:tmpl w:val="C55E487A"/>
    <w:lvl w:ilvl="0" w:tplc="84DC509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D4C3261"/>
    <w:multiLevelType w:val="hybridMultilevel"/>
    <w:tmpl w:val="910C00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FDA2FF6"/>
    <w:multiLevelType w:val="hybridMultilevel"/>
    <w:tmpl w:val="4E1CFFB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5C11E25"/>
    <w:multiLevelType w:val="hybridMultilevel"/>
    <w:tmpl w:val="CB5AEC28"/>
    <w:lvl w:ilvl="0" w:tplc="3378F738">
      <w:start w:val="1"/>
      <w:numFmt w:val="decimal"/>
      <w:lvlText w:val="%1."/>
      <w:lvlJc w:val="left"/>
      <w:pPr>
        <w:ind w:left="720" w:hanging="360"/>
      </w:pPr>
      <w:rPr>
        <w:rFonts w:hint="default"/>
        <w:b/>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97C2A22"/>
    <w:multiLevelType w:val="multilevel"/>
    <w:tmpl w:val="C3A4E816"/>
    <w:lvl w:ilvl="0">
      <w:start w:val="1"/>
      <w:numFmt w:val="decimal"/>
      <w:lvlText w:val="%1."/>
      <w:lvlJc w:val="left"/>
      <w:pPr>
        <w:ind w:left="720" w:hanging="360"/>
      </w:pPr>
      <w:rPr>
        <w:rFonts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B214BE8"/>
    <w:multiLevelType w:val="hybridMultilevel"/>
    <w:tmpl w:val="A9AA5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5D973AB6"/>
    <w:multiLevelType w:val="hybridMultilevel"/>
    <w:tmpl w:val="8306F8C8"/>
    <w:lvl w:ilvl="0" w:tplc="3378F738">
      <w:start w:val="1"/>
      <w:numFmt w:val="decimal"/>
      <w:lvlText w:val="%1."/>
      <w:lvlJc w:val="left"/>
      <w:pPr>
        <w:ind w:left="720" w:hanging="360"/>
      </w:pPr>
      <w:rPr>
        <w:rFonts w:hint="default"/>
        <w:b/>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3CE143A"/>
    <w:multiLevelType w:val="hybridMultilevel"/>
    <w:tmpl w:val="9B242906"/>
    <w:lvl w:ilvl="0" w:tplc="C5223F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4BE1041"/>
    <w:multiLevelType w:val="multilevel"/>
    <w:tmpl w:val="C3A4E816"/>
    <w:lvl w:ilvl="0">
      <w:start w:val="1"/>
      <w:numFmt w:val="decimal"/>
      <w:lvlText w:val="%1."/>
      <w:lvlJc w:val="left"/>
      <w:pPr>
        <w:ind w:left="720" w:hanging="360"/>
      </w:pPr>
      <w:rPr>
        <w:rFonts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6BF713D"/>
    <w:multiLevelType w:val="hybridMultilevel"/>
    <w:tmpl w:val="1E3E79E4"/>
    <w:lvl w:ilvl="0" w:tplc="08D883F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8D639E0"/>
    <w:multiLevelType w:val="multilevel"/>
    <w:tmpl w:val="9AB47326"/>
    <w:lvl w:ilvl="0">
      <w:start w:val="2"/>
      <w:numFmt w:val="lowerLetter"/>
      <w:lvlText w:val="%1)"/>
      <w:lvlJc w:val="left"/>
      <w:pPr>
        <w:ind w:left="1440" w:hanging="360"/>
      </w:pPr>
      <w:rPr>
        <w:rFonts w:hint="default"/>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FA1C9F"/>
    <w:multiLevelType w:val="hybridMultilevel"/>
    <w:tmpl w:val="8A3820D0"/>
    <w:lvl w:ilvl="0" w:tplc="20B629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B266F0C"/>
    <w:multiLevelType w:val="hybridMultilevel"/>
    <w:tmpl w:val="93BC24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6BD9348F"/>
    <w:multiLevelType w:val="hybridMultilevel"/>
    <w:tmpl w:val="2198363A"/>
    <w:lvl w:ilvl="0" w:tplc="84DC5096">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290349"/>
    <w:multiLevelType w:val="hybridMultilevel"/>
    <w:tmpl w:val="74A670D4"/>
    <w:lvl w:ilvl="0" w:tplc="08D883F0">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1837B93"/>
    <w:multiLevelType w:val="hybridMultilevel"/>
    <w:tmpl w:val="2368D54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nsid w:val="74D27135"/>
    <w:multiLevelType w:val="hybridMultilevel"/>
    <w:tmpl w:val="7E168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9938CA"/>
    <w:multiLevelType w:val="hybridMultilevel"/>
    <w:tmpl w:val="9ADA38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CAC324A"/>
    <w:multiLevelType w:val="hybridMultilevel"/>
    <w:tmpl w:val="D97C10F4"/>
    <w:lvl w:ilvl="0" w:tplc="3378F738">
      <w:start w:val="1"/>
      <w:numFmt w:val="decimal"/>
      <w:lvlText w:val="%1."/>
      <w:lvlJc w:val="left"/>
      <w:pPr>
        <w:ind w:left="1800" w:hanging="360"/>
      </w:pPr>
      <w:rPr>
        <w:rFonts w:hint="default"/>
        <w:b/>
        <w:color w:val="auto"/>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25"/>
  </w:num>
  <w:num w:numId="2">
    <w:abstractNumId w:val="5"/>
  </w:num>
  <w:num w:numId="3">
    <w:abstractNumId w:val="24"/>
  </w:num>
  <w:num w:numId="4">
    <w:abstractNumId w:val="17"/>
  </w:num>
  <w:num w:numId="5">
    <w:abstractNumId w:val="33"/>
  </w:num>
  <w:num w:numId="6">
    <w:abstractNumId w:val="2"/>
  </w:num>
  <w:num w:numId="7">
    <w:abstractNumId w:val="4"/>
  </w:num>
  <w:num w:numId="8">
    <w:abstractNumId w:val="35"/>
  </w:num>
  <w:num w:numId="9">
    <w:abstractNumId w:val="30"/>
  </w:num>
  <w:num w:numId="10">
    <w:abstractNumId w:val="21"/>
  </w:num>
  <w:num w:numId="11">
    <w:abstractNumId w:val="10"/>
  </w:num>
  <w:num w:numId="12">
    <w:abstractNumId w:val="8"/>
  </w:num>
  <w:num w:numId="13">
    <w:abstractNumId w:val="20"/>
  </w:num>
  <w:num w:numId="14">
    <w:abstractNumId w:val="0"/>
  </w:num>
  <w:num w:numId="15">
    <w:abstractNumId w:val="36"/>
  </w:num>
  <w:num w:numId="16">
    <w:abstractNumId w:val="23"/>
  </w:num>
  <w:num w:numId="17">
    <w:abstractNumId w:val="6"/>
  </w:num>
  <w:num w:numId="18">
    <w:abstractNumId w:val="31"/>
  </w:num>
  <w:num w:numId="19">
    <w:abstractNumId w:val="18"/>
  </w:num>
  <w:num w:numId="20">
    <w:abstractNumId w:val="32"/>
  </w:num>
  <w:num w:numId="21">
    <w:abstractNumId w:val="27"/>
  </w:num>
  <w:num w:numId="22">
    <w:abstractNumId w:val="22"/>
  </w:num>
  <w:num w:numId="23">
    <w:abstractNumId w:val="26"/>
  </w:num>
  <w:num w:numId="24">
    <w:abstractNumId w:val="28"/>
  </w:num>
  <w:num w:numId="25">
    <w:abstractNumId w:val="3"/>
  </w:num>
  <w:num w:numId="26">
    <w:abstractNumId w:val="11"/>
  </w:num>
  <w:num w:numId="27">
    <w:abstractNumId w:val="12"/>
  </w:num>
  <w:num w:numId="28">
    <w:abstractNumId w:val="14"/>
  </w:num>
  <w:num w:numId="29">
    <w:abstractNumId w:val="34"/>
  </w:num>
  <w:num w:numId="30">
    <w:abstractNumId w:val="1"/>
  </w:num>
  <w:num w:numId="31">
    <w:abstractNumId w:val="29"/>
  </w:num>
  <w:num w:numId="32">
    <w:abstractNumId w:val="16"/>
  </w:num>
  <w:num w:numId="33">
    <w:abstractNumId w:val="15"/>
  </w:num>
  <w:num w:numId="34">
    <w:abstractNumId w:val="7"/>
  </w:num>
  <w:num w:numId="35">
    <w:abstractNumId w:val="13"/>
  </w:num>
  <w:num w:numId="36">
    <w:abstractNumId w:val="9"/>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16F6"/>
    <w:rsid w:val="0000085A"/>
    <w:rsid w:val="000057D4"/>
    <w:rsid w:val="00020D8A"/>
    <w:rsid w:val="00035905"/>
    <w:rsid w:val="00046234"/>
    <w:rsid w:val="000C0032"/>
    <w:rsid w:val="000F7957"/>
    <w:rsid w:val="00112474"/>
    <w:rsid w:val="00132AA1"/>
    <w:rsid w:val="00133744"/>
    <w:rsid w:val="00162E14"/>
    <w:rsid w:val="001B049E"/>
    <w:rsid w:val="001D17E2"/>
    <w:rsid w:val="002301A9"/>
    <w:rsid w:val="002325FB"/>
    <w:rsid w:val="002524DF"/>
    <w:rsid w:val="00270D58"/>
    <w:rsid w:val="002C0F34"/>
    <w:rsid w:val="002C197B"/>
    <w:rsid w:val="00304A7A"/>
    <w:rsid w:val="003162CD"/>
    <w:rsid w:val="00331DCF"/>
    <w:rsid w:val="00343AE0"/>
    <w:rsid w:val="003713DE"/>
    <w:rsid w:val="00385850"/>
    <w:rsid w:val="00386F53"/>
    <w:rsid w:val="0039162A"/>
    <w:rsid w:val="003A4359"/>
    <w:rsid w:val="003A7667"/>
    <w:rsid w:val="003A7AED"/>
    <w:rsid w:val="003B37C0"/>
    <w:rsid w:val="003C534D"/>
    <w:rsid w:val="00400CF0"/>
    <w:rsid w:val="004016DD"/>
    <w:rsid w:val="004029EF"/>
    <w:rsid w:val="00421CDD"/>
    <w:rsid w:val="004617CF"/>
    <w:rsid w:val="0046572C"/>
    <w:rsid w:val="00497D8D"/>
    <w:rsid w:val="004B3F61"/>
    <w:rsid w:val="004D3435"/>
    <w:rsid w:val="004E16F6"/>
    <w:rsid w:val="004F0D12"/>
    <w:rsid w:val="005270E6"/>
    <w:rsid w:val="00537D0A"/>
    <w:rsid w:val="005C19F9"/>
    <w:rsid w:val="005C3088"/>
    <w:rsid w:val="005C6144"/>
    <w:rsid w:val="005D13B7"/>
    <w:rsid w:val="006115E8"/>
    <w:rsid w:val="00617344"/>
    <w:rsid w:val="006A5AB7"/>
    <w:rsid w:val="006B5370"/>
    <w:rsid w:val="006B78AD"/>
    <w:rsid w:val="006C683A"/>
    <w:rsid w:val="00703670"/>
    <w:rsid w:val="00711BC3"/>
    <w:rsid w:val="00726414"/>
    <w:rsid w:val="007274FB"/>
    <w:rsid w:val="0073764C"/>
    <w:rsid w:val="007C4DD3"/>
    <w:rsid w:val="007D38C8"/>
    <w:rsid w:val="007D4DC9"/>
    <w:rsid w:val="007D5922"/>
    <w:rsid w:val="00824FC7"/>
    <w:rsid w:val="0083661E"/>
    <w:rsid w:val="008646B3"/>
    <w:rsid w:val="008A5436"/>
    <w:rsid w:val="009062F9"/>
    <w:rsid w:val="009956D9"/>
    <w:rsid w:val="009F4872"/>
    <w:rsid w:val="00A14B4F"/>
    <w:rsid w:val="00A53A93"/>
    <w:rsid w:val="00A5585B"/>
    <w:rsid w:val="00A63886"/>
    <w:rsid w:val="00A8061E"/>
    <w:rsid w:val="00A865A7"/>
    <w:rsid w:val="00A92D07"/>
    <w:rsid w:val="00AD1FD2"/>
    <w:rsid w:val="00AD3CEA"/>
    <w:rsid w:val="00AF2E48"/>
    <w:rsid w:val="00B07AE0"/>
    <w:rsid w:val="00B5082E"/>
    <w:rsid w:val="00B62335"/>
    <w:rsid w:val="00B71206"/>
    <w:rsid w:val="00B73D77"/>
    <w:rsid w:val="00BA7DD4"/>
    <w:rsid w:val="00BC2105"/>
    <w:rsid w:val="00BC2776"/>
    <w:rsid w:val="00BF0C6E"/>
    <w:rsid w:val="00C0075A"/>
    <w:rsid w:val="00C10093"/>
    <w:rsid w:val="00C266EC"/>
    <w:rsid w:val="00C277C7"/>
    <w:rsid w:val="00C36C98"/>
    <w:rsid w:val="00CA0BFA"/>
    <w:rsid w:val="00CA391C"/>
    <w:rsid w:val="00CA7167"/>
    <w:rsid w:val="00D153E8"/>
    <w:rsid w:val="00D23301"/>
    <w:rsid w:val="00D37BBF"/>
    <w:rsid w:val="00D46E18"/>
    <w:rsid w:val="00D46F5D"/>
    <w:rsid w:val="00D93D85"/>
    <w:rsid w:val="00D9567B"/>
    <w:rsid w:val="00DA2971"/>
    <w:rsid w:val="00DD05E7"/>
    <w:rsid w:val="00DE6887"/>
    <w:rsid w:val="00E2283E"/>
    <w:rsid w:val="00E4055C"/>
    <w:rsid w:val="00E4744D"/>
    <w:rsid w:val="00E55D1D"/>
    <w:rsid w:val="00E86B5E"/>
    <w:rsid w:val="00EA7088"/>
    <w:rsid w:val="00ED2FEC"/>
    <w:rsid w:val="00EE5515"/>
    <w:rsid w:val="00F0681D"/>
    <w:rsid w:val="00F55AD6"/>
    <w:rsid w:val="00F8707B"/>
    <w:rsid w:val="00FD0BB8"/>
    <w:rsid w:val="00FE15A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F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F6"/>
    <w:pPr>
      <w:ind w:left="720"/>
      <w:contextualSpacing/>
    </w:pPr>
  </w:style>
  <w:style w:type="paragraph" w:styleId="Header">
    <w:name w:val="header"/>
    <w:basedOn w:val="Normal"/>
    <w:link w:val="HeaderChar"/>
    <w:uiPriority w:val="99"/>
    <w:unhideWhenUsed/>
    <w:rsid w:val="005C19F9"/>
    <w:pPr>
      <w:tabs>
        <w:tab w:val="center" w:pos="4680"/>
        <w:tab w:val="right" w:pos="9360"/>
      </w:tabs>
    </w:pPr>
  </w:style>
  <w:style w:type="character" w:customStyle="1" w:styleId="HeaderChar">
    <w:name w:val="Header Char"/>
    <w:basedOn w:val="DefaultParagraphFont"/>
    <w:link w:val="Header"/>
    <w:uiPriority w:val="99"/>
    <w:rsid w:val="005C19F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C19F9"/>
    <w:pPr>
      <w:tabs>
        <w:tab w:val="center" w:pos="4680"/>
        <w:tab w:val="right" w:pos="9360"/>
      </w:tabs>
    </w:pPr>
  </w:style>
  <w:style w:type="character" w:customStyle="1" w:styleId="FooterChar">
    <w:name w:val="Footer Char"/>
    <w:basedOn w:val="DefaultParagraphFont"/>
    <w:link w:val="Footer"/>
    <w:uiPriority w:val="99"/>
    <w:rsid w:val="005C19F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44D"/>
    <w:rPr>
      <w:rFonts w:ascii="Tahoma" w:hAnsi="Tahoma" w:cs="Tahoma"/>
      <w:sz w:val="16"/>
      <w:szCs w:val="16"/>
    </w:rPr>
  </w:style>
  <w:style w:type="character" w:customStyle="1" w:styleId="BalloonTextChar">
    <w:name w:val="Balloon Text Char"/>
    <w:basedOn w:val="DefaultParagraphFont"/>
    <w:link w:val="BalloonText"/>
    <w:uiPriority w:val="99"/>
    <w:semiHidden/>
    <w:rsid w:val="00E4744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10238-03C4-4902-978E-684FF934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3957</Words>
  <Characters>22560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Jorgensen</dc:creator>
  <cp:lastModifiedBy>Irene</cp:lastModifiedBy>
  <cp:revision>28</cp:revision>
  <cp:lastPrinted>2015-10-22T00:22:00Z</cp:lastPrinted>
  <dcterms:created xsi:type="dcterms:W3CDTF">2014-07-30T13:17:00Z</dcterms:created>
  <dcterms:modified xsi:type="dcterms:W3CDTF">2016-02-23T23:06:00Z</dcterms:modified>
</cp:coreProperties>
</file>