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27" w:rsidRPr="00C632B4" w:rsidRDefault="00186C27" w:rsidP="00C632B4">
      <w:pPr>
        <w:pStyle w:val="Heading1"/>
        <w:jc w:val="center"/>
        <w:rPr>
          <w:sz w:val="32"/>
        </w:rPr>
      </w:pPr>
      <w:r w:rsidRPr="00C632B4">
        <w:rPr>
          <w:sz w:val="32"/>
        </w:rPr>
        <w:t>County of Grande Prairie</w:t>
      </w:r>
      <w:r w:rsidR="00C632B4" w:rsidRPr="00C632B4">
        <w:rPr>
          <w:sz w:val="32"/>
        </w:rPr>
        <w:t xml:space="preserve"> No. 1</w:t>
      </w:r>
    </w:p>
    <w:p w:rsidR="00186C27" w:rsidRPr="00C632B4" w:rsidRDefault="00186C27" w:rsidP="00C632B4">
      <w:pPr>
        <w:pStyle w:val="Heading1"/>
        <w:jc w:val="center"/>
        <w:rPr>
          <w:sz w:val="32"/>
        </w:rPr>
      </w:pPr>
      <w:r w:rsidRPr="00C632B4">
        <w:rPr>
          <w:sz w:val="32"/>
        </w:rPr>
        <w:t>Chief Administrative Officer</w:t>
      </w:r>
    </w:p>
    <w:p w:rsidR="00186C27" w:rsidRPr="002949CB" w:rsidRDefault="002949CB" w:rsidP="00992705">
      <w:pPr>
        <w:pStyle w:val="Heading1"/>
        <w:ind w:left="-360"/>
      </w:pPr>
      <w:r>
        <w:rPr>
          <w:noProof/>
          <w:szCs w:val="20"/>
        </w:rPr>
        <w:drawing>
          <wp:anchor distT="0" distB="0" distL="114300" distR="114300" simplePos="0" relativeHeight="251660288" behindDoc="1" locked="0" layoutInCell="1" allowOverlap="1">
            <wp:simplePos x="0" y="0"/>
            <wp:positionH relativeFrom="margin">
              <wp:align>left</wp:align>
            </wp:positionH>
            <wp:positionV relativeFrom="paragraph">
              <wp:posOffset>250825</wp:posOffset>
            </wp:positionV>
            <wp:extent cx="3109595" cy="2890520"/>
            <wp:effectExtent l="0" t="0" r="0" b="5080"/>
            <wp:wrapSquare wrapText="bothSides"/>
            <wp:docPr id="1" name="Picture 1" descr="A large green field with trees in th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870548087_fa92ca6795_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45396" cy="2923499"/>
                    </a:xfrm>
                    <a:prstGeom prst="rect">
                      <a:avLst/>
                    </a:prstGeom>
                  </pic:spPr>
                </pic:pic>
              </a:graphicData>
            </a:graphic>
          </wp:anchor>
        </w:drawing>
      </w:r>
    </w:p>
    <w:p w:rsidR="00186C27" w:rsidRPr="00992705" w:rsidRDefault="00186C27" w:rsidP="00992705">
      <w:pPr>
        <w:ind w:left="360"/>
        <w:jc w:val="both"/>
        <w:rPr>
          <w:i/>
          <w:sz w:val="22"/>
        </w:rPr>
      </w:pPr>
      <w:r w:rsidRPr="00992705">
        <w:rPr>
          <w:i/>
          <w:sz w:val="22"/>
        </w:rPr>
        <w:t xml:space="preserve">This is your opportunity to be the administrative leader of Alberta’s first County, </w:t>
      </w:r>
      <w:r w:rsidR="00A45A70" w:rsidRPr="00992705">
        <w:rPr>
          <w:i/>
          <w:sz w:val="22"/>
        </w:rPr>
        <w:t xml:space="preserve">County of Grande Prairie </w:t>
      </w:r>
      <w:r w:rsidR="00C579E6" w:rsidRPr="00992705">
        <w:rPr>
          <w:i/>
          <w:sz w:val="22"/>
        </w:rPr>
        <w:t>No. 1</w:t>
      </w:r>
      <w:r w:rsidRPr="00992705">
        <w:rPr>
          <w:i/>
          <w:sz w:val="22"/>
        </w:rPr>
        <w:t>.  Continue the legacy of this active, growing municipality as it leads its region</w:t>
      </w:r>
      <w:r w:rsidR="00C579E6" w:rsidRPr="00992705">
        <w:rPr>
          <w:i/>
          <w:sz w:val="22"/>
        </w:rPr>
        <w:t xml:space="preserve"> and the province</w:t>
      </w:r>
      <w:r w:rsidRPr="00992705">
        <w:rPr>
          <w:i/>
          <w:sz w:val="22"/>
        </w:rPr>
        <w:t xml:space="preserve"> in economic growth and activity.  Enjoy the beauty of the ‘big prairie’ and the natural charm of rural living; but benefit from proximity to excellent education and health services.   This is an outstanding leadership opportunity for an enterprising manager, who values the chance to lead an organization nominated in two categories as one of Alberta Venture’s Best Workplaces</w:t>
      </w:r>
      <w:r w:rsidR="00C579E6" w:rsidRPr="00992705">
        <w:rPr>
          <w:i/>
          <w:sz w:val="22"/>
        </w:rPr>
        <w:t xml:space="preserve"> and awarded for its commitment to safety training by the Alberta Municipal Health and Safety Association</w:t>
      </w:r>
      <w:r w:rsidRPr="00992705">
        <w:rPr>
          <w:i/>
          <w:sz w:val="22"/>
        </w:rPr>
        <w:t xml:space="preserve">.  </w:t>
      </w:r>
    </w:p>
    <w:p w:rsidR="00186C27" w:rsidRPr="00D51F5A" w:rsidRDefault="00186C27" w:rsidP="00186C27">
      <w:pPr>
        <w:ind w:left="360"/>
        <w:rPr>
          <w:sz w:val="22"/>
        </w:rPr>
      </w:pPr>
    </w:p>
    <w:p w:rsidR="00186C27" w:rsidRDefault="00186C27" w:rsidP="007970B8">
      <w:pPr>
        <w:pStyle w:val="Heading2"/>
      </w:pPr>
      <w:r w:rsidRPr="00186C27">
        <w:t>Position Summary</w:t>
      </w:r>
    </w:p>
    <w:p w:rsidR="00186C27" w:rsidRDefault="00186C27" w:rsidP="007970B8">
      <w:pPr>
        <w:pStyle w:val="BodyText"/>
        <w:ind w:left="5400"/>
        <w:rPr>
          <w:sz w:val="20"/>
        </w:rPr>
      </w:pPr>
    </w:p>
    <w:p w:rsidR="00186C27" w:rsidRPr="00D51F5A" w:rsidRDefault="00186C27" w:rsidP="007970B8">
      <w:pPr>
        <w:rPr>
          <w:sz w:val="22"/>
        </w:rPr>
      </w:pPr>
      <w:r w:rsidRPr="00D51F5A">
        <w:rPr>
          <w:sz w:val="22"/>
        </w:rPr>
        <w:t>The County of Grande Prairie is currently seeking a Chief Administrative Officer (CAO) to provide leadership and strategic direction in achieving its vision of focusing on people, their quality of life, and diversity of opportunity, while enabling success through cooperation and progressive leadership.</w:t>
      </w:r>
    </w:p>
    <w:p w:rsidR="00186C27" w:rsidRPr="00D51F5A" w:rsidRDefault="00186C27" w:rsidP="007970B8">
      <w:pPr>
        <w:rPr>
          <w:sz w:val="22"/>
        </w:rPr>
      </w:pPr>
    </w:p>
    <w:p w:rsidR="00186C27" w:rsidRPr="00D51F5A" w:rsidRDefault="00186C27" w:rsidP="007970B8">
      <w:pPr>
        <w:rPr>
          <w:sz w:val="22"/>
        </w:rPr>
      </w:pPr>
      <w:r w:rsidRPr="00D51F5A">
        <w:rPr>
          <w:sz w:val="22"/>
        </w:rPr>
        <w:t>Reporting to Reeve and Council, the Chief Administrative Officer is responsible for guiding the day-to-day operations of the County as outlined within the terms of the Municipal Government Act and under the general policy direction of</w:t>
      </w:r>
      <w:r w:rsidR="0003298C">
        <w:rPr>
          <w:sz w:val="22"/>
        </w:rPr>
        <w:t xml:space="preserve"> the County of</w:t>
      </w:r>
      <w:r w:rsidRPr="00D51F5A">
        <w:rPr>
          <w:sz w:val="22"/>
        </w:rPr>
        <w:t xml:space="preserve"> Grande Prairie</w:t>
      </w:r>
      <w:r w:rsidR="0003298C">
        <w:rPr>
          <w:sz w:val="22"/>
        </w:rPr>
        <w:t>’s</w:t>
      </w:r>
      <w:r w:rsidRPr="00D51F5A">
        <w:rPr>
          <w:sz w:val="22"/>
        </w:rPr>
        <w:t xml:space="preserve"> Council.</w:t>
      </w:r>
    </w:p>
    <w:p w:rsidR="00186C27" w:rsidRPr="00D51F5A" w:rsidRDefault="00186C27" w:rsidP="007970B8">
      <w:pPr>
        <w:rPr>
          <w:sz w:val="22"/>
        </w:rPr>
      </w:pPr>
    </w:p>
    <w:p w:rsidR="00186C27" w:rsidRPr="00D51F5A" w:rsidRDefault="00186C27" w:rsidP="007970B8">
      <w:pPr>
        <w:rPr>
          <w:sz w:val="22"/>
        </w:rPr>
      </w:pPr>
      <w:r w:rsidRPr="00D51F5A">
        <w:rPr>
          <w:sz w:val="22"/>
        </w:rPr>
        <w:t xml:space="preserve">The ideal candidate will deliver energy, innovation and leadership, aimed at strengthening the County by aligning vision and strategy, with operational excellence. A leader in the organization and highly visible in the community, the CAO will ensure the effective and efficient delivery of current and future services, provision of sound advice to Council, and engagement of staff and stakeholders. </w:t>
      </w:r>
    </w:p>
    <w:p w:rsidR="00186C27" w:rsidRPr="00D51F5A" w:rsidRDefault="00186C27" w:rsidP="007970B8">
      <w:pPr>
        <w:rPr>
          <w:sz w:val="22"/>
        </w:rPr>
      </w:pPr>
    </w:p>
    <w:p w:rsidR="00186C27" w:rsidRPr="00D51F5A" w:rsidRDefault="00186C27" w:rsidP="007970B8">
      <w:pPr>
        <w:rPr>
          <w:sz w:val="22"/>
        </w:rPr>
      </w:pPr>
      <w:r w:rsidRPr="00D51F5A">
        <w:rPr>
          <w:sz w:val="22"/>
        </w:rPr>
        <w:t>The successful applicant will be an experienced leader who enjoys challenge and seeks an exciting opportunity to support growth and innovation.</w:t>
      </w:r>
    </w:p>
    <w:p w:rsidR="007C4108" w:rsidRPr="00D51F5A" w:rsidRDefault="007C4108" w:rsidP="007970B8">
      <w:pPr>
        <w:rPr>
          <w:sz w:val="22"/>
        </w:rPr>
      </w:pPr>
    </w:p>
    <w:p w:rsidR="007C4108" w:rsidRPr="00D51F5A" w:rsidRDefault="007C4108" w:rsidP="007970B8">
      <w:pPr>
        <w:rPr>
          <w:sz w:val="22"/>
        </w:rPr>
        <w:sectPr w:rsidR="007C4108" w:rsidRPr="00D51F5A" w:rsidSect="00992705">
          <w:headerReference w:type="even" r:id="rId9"/>
          <w:headerReference w:type="default" r:id="rId10"/>
          <w:footerReference w:type="even" r:id="rId11"/>
          <w:footerReference w:type="default" r:id="rId12"/>
          <w:headerReference w:type="first" r:id="rId13"/>
          <w:footerReference w:type="first" r:id="rId14"/>
          <w:pgSz w:w="12240" w:h="15840"/>
          <w:pgMar w:top="1440" w:right="990" w:bottom="1440" w:left="990" w:header="720" w:footer="720" w:gutter="0"/>
          <w:cols w:space="720"/>
          <w:docGrid w:linePitch="272"/>
        </w:sectPr>
      </w:pPr>
    </w:p>
    <w:p w:rsidR="00186C27" w:rsidRPr="00992705" w:rsidRDefault="00186C27" w:rsidP="007970B8">
      <w:pPr>
        <w:rPr>
          <w:i/>
          <w:sz w:val="22"/>
        </w:rPr>
      </w:pPr>
      <w:r w:rsidRPr="00992705">
        <w:rPr>
          <w:i/>
          <w:sz w:val="22"/>
        </w:rPr>
        <w:lastRenderedPageBreak/>
        <w:t xml:space="preserve">The County of Grande Prairie No. 1, located in northwestern Alberta, is one of the fastest-growing and vibrant economic regions in Canada. This resource-rich area features friendly communities; an array of cultural, recreational, business and educational opportunities; 6,000 square kilometers of vast and dynamic landscape; and an internationally-renowned dinosaur bone-bed and museum. </w:t>
      </w:r>
      <w:bookmarkStart w:id="0" w:name="_GoBack"/>
      <w:bookmarkEnd w:id="0"/>
      <w:r w:rsidRPr="00992705">
        <w:rPr>
          <w:i/>
          <w:sz w:val="22"/>
        </w:rPr>
        <w:t xml:space="preserve">The County of Grande Prairie serves a trade area of over 260,000 people, its diverse economy driven by agriculture, energy, forestry, manufacturing, tourism and commerce. As the first established county in the province, the County of Grande Prairie offers rural appeal and easy access to urban amenities. </w:t>
      </w:r>
    </w:p>
    <w:p w:rsidR="00186C27" w:rsidRPr="00186C27" w:rsidRDefault="00186C27" w:rsidP="007970B8">
      <w:pPr>
        <w:ind w:left="360"/>
        <w:rPr>
          <w:szCs w:val="20"/>
        </w:rPr>
      </w:pPr>
    </w:p>
    <w:p w:rsidR="00186C27" w:rsidRPr="00186C27" w:rsidRDefault="00186C27" w:rsidP="007970B8">
      <w:pPr>
        <w:pStyle w:val="Heading3"/>
        <w:jc w:val="center"/>
      </w:pPr>
    </w:p>
    <w:p w:rsidR="00186C27" w:rsidRPr="00CB67BB" w:rsidRDefault="00186C27" w:rsidP="007970B8">
      <w:pPr>
        <w:pStyle w:val="Heading3"/>
        <w:jc w:val="center"/>
        <w:rPr>
          <w:sz w:val="22"/>
          <w:szCs w:val="24"/>
        </w:rPr>
      </w:pPr>
      <w:r w:rsidRPr="00CB67BB">
        <w:rPr>
          <w:sz w:val="22"/>
          <w:szCs w:val="24"/>
        </w:rPr>
        <w:t>County of Grande Prairie’s Vision:</w:t>
      </w:r>
    </w:p>
    <w:p w:rsidR="00186C27" w:rsidRPr="00CB67BB" w:rsidRDefault="00186C27" w:rsidP="007970B8">
      <w:pPr>
        <w:ind w:left="360"/>
        <w:jc w:val="center"/>
        <w:rPr>
          <w:b/>
          <w:i/>
          <w:sz w:val="22"/>
          <w:szCs w:val="24"/>
        </w:rPr>
      </w:pPr>
      <w:r w:rsidRPr="00CB67BB">
        <w:rPr>
          <w:b/>
          <w:i/>
          <w:sz w:val="22"/>
          <w:szCs w:val="24"/>
        </w:rPr>
        <w:t>The County of Grande Prairie focuses on people, their quality of life and diversity of opportunity while enabling success through cooperation and progressive leadership.</w:t>
      </w:r>
    </w:p>
    <w:p w:rsidR="00186C27" w:rsidRPr="00D51F5A" w:rsidRDefault="00186C27" w:rsidP="007970B8">
      <w:pPr>
        <w:ind w:left="360"/>
        <w:jc w:val="center"/>
        <w:rPr>
          <w:i/>
          <w:sz w:val="24"/>
          <w:szCs w:val="24"/>
        </w:rPr>
      </w:pPr>
    </w:p>
    <w:p w:rsidR="00186C27" w:rsidRPr="00186C27" w:rsidRDefault="00186C27" w:rsidP="007970B8">
      <w:pPr>
        <w:ind w:left="360"/>
        <w:rPr>
          <w:szCs w:val="20"/>
        </w:rPr>
      </w:pPr>
    </w:p>
    <w:p w:rsidR="00186C27" w:rsidRPr="00D51F5A" w:rsidRDefault="00186C27" w:rsidP="007970B8">
      <w:pPr>
        <w:rPr>
          <w:sz w:val="22"/>
        </w:rPr>
      </w:pPr>
      <w:r w:rsidRPr="00D51F5A">
        <w:rPr>
          <w:sz w:val="22"/>
        </w:rPr>
        <w:t>The new CAO will possess the following qualifications:</w:t>
      </w:r>
    </w:p>
    <w:p w:rsidR="00186C27" w:rsidRPr="00D51F5A" w:rsidRDefault="00186C27" w:rsidP="007970B8">
      <w:pPr>
        <w:rPr>
          <w:sz w:val="22"/>
        </w:rPr>
      </w:pPr>
    </w:p>
    <w:p w:rsidR="00186C27" w:rsidRPr="00CB67BB" w:rsidRDefault="00186C27" w:rsidP="00CB67BB">
      <w:pPr>
        <w:pStyle w:val="ListParagraph"/>
        <w:numPr>
          <w:ilvl w:val="0"/>
          <w:numId w:val="39"/>
        </w:numPr>
        <w:spacing w:after="120"/>
        <w:contextualSpacing w:val="0"/>
      </w:pPr>
      <w:r w:rsidRPr="00CB67BB">
        <w:t>Post-secondary degree in Commerce, Business Administration, Marketing, or a related discipline;</w:t>
      </w:r>
    </w:p>
    <w:p w:rsidR="00186C27" w:rsidRPr="00CB67BB" w:rsidRDefault="00186C27" w:rsidP="00CB67BB">
      <w:pPr>
        <w:pStyle w:val="ListParagraph"/>
        <w:numPr>
          <w:ilvl w:val="0"/>
          <w:numId w:val="39"/>
        </w:numPr>
        <w:spacing w:after="120"/>
        <w:contextualSpacing w:val="0"/>
      </w:pPr>
      <w:r w:rsidRPr="00CB67BB">
        <w:t>Approximately 5 to 10 years relevant experience in a senior management position</w:t>
      </w:r>
      <w:r w:rsidR="00C579E6" w:rsidRPr="00CB67BB">
        <w:t>, preferably</w:t>
      </w:r>
      <w:r w:rsidRPr="00CB67BB">
        <w:t xml:space="preserve"> in Municipal Government (an equivalent combination of relevant management and leadership experience from another sector may be considered);</w:t>
      </w:r>
    </w:p>
    <w:p w:rsidR="00186C27" w:rsidRPr="00CB67BB" w:rsidRDefault="00186C27" w:rsidP="00CB67BB">
      <w:pPr>
        <w:pStyle w:val="ListParagraph"/>
        <w:numPr>
          <w:ilvl w:val="0"/>
          <w:numId w:val="39"/>
        </w:numPr>
        <w:spacing w:after="120"/>
        <w:contextualSpacing w:val="0"/>
      </w:pPr>
      <w:r w:rsidRPr="00CB67BB">
        <w:t>Completion of the Certified Local Government Management Program, National Advanced Certificate in Local Authority Administration, or equivalents are considered an asset.</w:t>
      </w:r>
    </w:p>
    <w:p w:rsidR="00186C27" w:rsidRPr="00CB67BB" w:rsidRDefault="00186C27" w:rsidP="00CB67BB">
      <w:pPr>
        <w:pStyle w:val="ListParagraph"/>
        <w:numPr>
          <w:ilvl w:val="0"/>
          <w:numId w:val="39"/>
        </w:numPr>
        <w:spacing w:after="120"/>
        <w:contextualSpacing w:val="0"/>
      </w:pPr>
      <w:r w:rsidRPr="00CB67BB">
        <w:t>Experience in strategic planning, organizational development and achieving results through others;</w:t>
      </w:r>
    </w:p>
    <w:p w:rsidR="00186C27" w:rsidRPr="00CB67BB" w:rsidRDefault="00186C27" w:rsidP="00CB67BB">
      <w:pPr>
        <w:pStyle w:val="ListParagraph"/>
        <w:numPr>
          <w:ilvl w:val="0"/>
          <w:numId w:val="39"/>
        </w:numPr>
        <w:spacing w:after="120"/>
        <w:contextualSpacing w:val="0"/>
      </w:pPr>
      <w:r w:rsidRPr="00CB67BB">
        <w:t>Experience coaching leaders and employees, to build individual and organizational capacity;</w:t>
      </w:r>
    </w:p>
    <w:p w:rsidR="00186C27" w:rsidRPr="00CB67BB" w:rsidRDefault="00186C27" w:rsidP="00CB67BB">
      <w:pPr>
        <w:pStyle w:val="ListParagraph"/>
        <w:numPr>
          <w:ilvl w:val="0"/>
          <w:numId w:val="39"/>
        </w:numPr>
        <w:spacing w:after="120"/>
        <w:contextualSpacing w:val="0"/>
      </w:pPr>
      <w:r w:rsidRPr="00CB67BB">
        <w:t>Political acumen, with demonstrated ability to work collaboratively with stakeholders and build relationships;</w:t>
      </w:r>
    </w:p>
    <w:p w:rsidR="00186C27" w:rsidRPr="00CB67BB" w:rsidRDefault="00186C27" w:rsidP="00CB67BB">
      <w:pPr>
        <w:pStyle w:val="ListParagraph"/>
        <w:numPr>
          <w:ilvl w:val="0"/>
          <w:numId w:val="39"/>
        </w:numPr>
        <w:spacing w:after="120"/>
        <w:contextualSpacing w:val="0"/>
      </w:pPr>
      <w:r w:rsidRPr="00CB67BB">
        <w:t>Skilled communicator with proficiency in negotiation and conflict resolution;</w:t>
      </w:r>
    </w:p>
    <w:p w:rsidR="00186C27" w:rsidRPr="00CB67BB" w:rsidRDefault="00186C27" w:rsidP="00CB67BB">
      <w:pPr>
        <w:pStyle w:val="ListParagraph"/>
        <w:numPr>
          <w:ilvl w:val="0"/>
          <w:numId w:val="39"/>
        </w:numPr>
        <w:spacing w:after="120"/>
        <w:contextualSpacing w:val="0"/>
      </w:pPr>
      <w:r w:rsidRPr="00CB67BB">
        <w:t>Results-orientation, with the drive for innovation and excellence;</w:t>
      </w:r>
    </w:p>
    <w:p w:rsidR="00186C27" w:rsidRPr="00CB67BB" w:rsidRDefault="00186C27" w:rsidP="00CB67BB">
      <w:pPr>
        <w:pStyle w:val="ListParagraph"/>
        <w:numPr>
          <w:ilvl w:val="0"/>
          <w:numId w:val="39"/>
        </w:numPr>
        <w:spacing w:after="120"/>
        <w:contextualSpacing w:val="0"/>
      </w:pPr>
      <w:r w:rsidRPr="00CB67BB">
        <w:t>Experience in implementing development plans, capital works and infrastructure improvement programs.</w:t>
      </w:r>
    </w:p>
    <w:p w:rsidR="00186C27" w:rsidRPr="00D51F5A" w:rsidRDefault="00186C27" w:rsidP="007970B8">
      <w:pPr>
        <w:rPr>
          <w:sz w:val="22"/>
        </w:rPr>
      </w:pPr>
    </w:p>
    <w:p w:rsidR="00186C27" w:rsidRDefault="00186C27" w:rsidP="00CB67BB">
      <w:r w:rsidRPr="00D51F5A">
        <w:rPr>
          <w:sz w:val="22"/>
        </w:rPr>
        <w:t>Salary will be commensurate with qualifications and experience. A comprehensive benefits package included.</w:t>
      </w:r>
      <w:r w:rsidR="00CB67BB">
        <w:rPr>
          <w:sz w:val="22"/>
        </w:rPr>
        <w:t xml:space="preserve"> </w:t>
      </w:r>
      <w:r w:rsidR="00992705">
        <w:rPr>
          <w:sz w:val="22"/>
        </w:rPr>
        <w:t>Please send your resume, with cover letter,</w:t>
      </w:r>
      <w:r w:rsidR="007970B8">
        <w:rPr>
          <w:sz w:val="22"/>
        </w:rPr>
        <w:t xml:space="preserve"> to </w:t>
      </w:r>
      <w:hyperlink r:id="rId15" w:history="1">
        <w:r w:rsidR="007970B8" w:rsidRPr="002F0B8D">
          <w:rPr>
            <w:rStyle w:val="Hyperlink"/>
            <w:sz w:val="22"/>
          </w:rPr>
          <w:t>ciezki@wmc.ca</w:t>
        </w:r>
      </w:hyperlink>
    </w:p>
    <w:sectPr w:rsidR="00186C27" w:rsidSect="00761E23">
      <w:headerReference w:type="default" r:id="rId16"/>
      <w:footerReference w:type="default" r:id="rId17"/>
      <w:headerReference w:type="first" r:id="rId18"/>
      <w:pgSz w:w="12240" w:h="15840" w:code="1"/>
      <w:pgMar w:top="1440" w:right="1440" w:bottom="1440" w:left="1440" w:header="432"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64C" w:rsidRDefault="00FD164C" w:rsidP="00B26075">
      <w:pPr>
        <w:spacing w:line="240" w:lineRule="auto"/>
      </w:pPr>
      <w:r>
        <w:separator/>
      </w:r>
    </w:p>
  </w:endnote>
  <w:endnote w:type="continuationSeparator" w:id="0">
    <w:p w:rsidR="00FD164C" w:rsidRDefault="00FD164C" w:rsidP="00B260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erpetua">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9B" w:rsidRDefault="009B6D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9B" w:rsidRDefault="009B6D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9B" w:rsidRDefault="009B6D9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128006"/>
      <w:docPartObj>
        <w:docPartGallery w:val="Page Numbers (Bottom of Page)"/>
        <w:docPartUnique/>
      </w:docPartObj>
    </w:sdtPr>
    <w:sdtEndPr>
      <w:rPr>
        <w:color w:val="3C6120" w:themeColor="background1" w:themeShade="7F"/>
        <w:spacing w:val="60"/>
      </w:rPr>
    </w:sdtEndPr>
    <w:sdtContent>
      <w:p w:rsidR="003F7C7F" w:rsidRDefault="0067407B">
        <w:pPr>
          <w:pStyle w:val="Footer"/>
          <w:pBdr>
            <w:top w:val="single" w:sz="4" w:space="1" w:color="67A636" w:themeColor="background1" w:themeShade="D9"/>
          </w:pBdr>
          <w:jc w:val="right"/>
        </w:pPr>
        <w:r>
          <w:fldChar w:fldCharType="begin"/>
        </w:r>
        <w:r w:rsidR="003F7C7F">
          <w:instrText xml:space="preserve"> PAGE   \* MERGEFORMAT </w:instrText>
        </w:r>
        <w:r>
          <w:fldChar w:fldCharType="separate"/>
        </w:r>
        <w:r w:rsidR="003F7C7F">
          <w:rPr>
            <w:noProof/>
          </w:rPr>
          <w:t>2</w:t>
        </w:r>
        <w:r>
          <w:rPr>
            <w:noProof/>
          </w:rPr>
          <w:fldChar w:fldCharType="end"/>
        </w:r>
        <w:r w:rsidR="003F7C7F">
          <w:t xml:space="preserve"> | </w:t>
        </w:r>
        <w:r w:rsidR="003F7C7F">
          <w:rPr>
            <w:color w:val="3C6120" w:themeColor="background1" w:themeShade="7F"/>
            <w:spacing w:val="60"/>
          </w:rPr>
          <w:t>Page</w:t>
        </w:r>
      </w:p>
    </w:sdtContent>
  </w:sdt>
  <w:p w:rsidR="00B26075" w:rsidRDefault="00B26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64C" w:rsidRDefault="00FD164C" w:rsidP="00B26075">
      <w:pPr>
        <w:spacing w:line="240" w:lineRule="auto"/>
      </w:pPr>
      <w:r>
        <w:separator/>
      </w:r>
    </w:p>
  </w:footnote>
  <w:footnote w:type="continuationSeparator" w:id="0">
    <w:p w:rsidR="00FD164C" w:rsidRDefault="00FD164C" w:rsidP="00B260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9B" w:rsidRDefault="009B6D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9B" w:rsidRDefault="009B6D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9B" w:rsidRDefault="009B6D9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75" w:rsidRDefault="0067407B" w:rsidP="00A913D2">
    <w:pPr>
      <w:pStyle w:val="Header"/>
      <w:tabs>
        <w:tab w:val="clear" w:pos="9360"/>
        <w:tab w:val="left" w:pos="5700"/>
        <w:tab w:val="right" w:pos="10800"/>
      </w:tabs>
      <w:ind w:right="-846"/>
    </w:pPr>
    <w:sdt>
      <w:sdtPr>
        <w:id w:val="-549297937"/>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2572">
      <w:tab/>
    </w:r>
    <w:r w:rsidR="00D52572">
      <w:tab/>
    </w:r>
    <w:r w:rsidR="00D52572">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75" w:rsidRDefault="00B26075" w:rsidP="00896645">
    <w:pPr>
      <w:pStyle w:val="Header"/>
      <w:ind w:left="-567"/>
    </w:pPr>
    <w:r>
      <w:rPr>
        <w:noProof/>
      </w:rPr>
      <w:drawing>
        <wp:anchor distT="0" distB="0" distL="114300" distR="114300" simplePos="0" relativeHeight="251657216" behindDoc="0" locked="0" layoutInCell="1" allowOverlap="1">
          <wp:simplePos x="0" y="0"/>
          <wp:positionH relativeFrom="column">
            <wp:posOffset>4556760</wp:posOffset>
          </wp:positionH>
          <wp:positionV relativeFrom="paragraph">
            <wp:posOffset>-38100</wp:posOffset>
          </wp:positionV>
          <wp:extent cx="1796415" cy="477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C_logoRG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96415" cy="4775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615F"/>
    <w:multiLevelType w:val="hybridMultilevel"/>
    <w:tmpl w:val="85B84E74"/>
    <w:lvl w:ilvl="0" w:tplc="83EEAE08">
      <w:start w:val="1"/>
      <w:numFmt w:val="bullet"/>
      <w:lvlRestart w:val="0"/>
      <w:lvlText w:val=""/>
      <w:lvlJc w:val="left"/>
      <w:pPr>
        <w:ind w:left="360" w:hanging="360"/>
      </w:pPr>
      <w:rPr>
        <w:rFonts w:ascii="Wingdings" w:hAnsi="Wingdings" w:hint="default"/>
        <w:color w:val="5A9230" w:themeColor="background1" w:themeShade="BF"/>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843FCF"/>
    <w:multiLevelType w:val="hybridMultilevel"/>
    <w:tmpl w:val="62A8289A"/>
    <w:lvl w:ilvl="0" w:tplc="83EEAE08">
      <w:start w:val="1"/>
      <w:numFmt w:val="bullet"/>
      <w:lvlRestart w:val="0"/>
      <w:lvlText w:val=""/>
      <w:lvlJc w:val="left"/>
      <w:pPr>
        <w:ind w:left="1080" w:hanging="360"/>
      </w:pPr>
      <w:rPr>
        <w:rFonts w:ascii="Wingdings" w:hAnsi="Wingdings" w:hint="default"/>
        <w:color w:val="5A9230" w:themeColor="background1" w:themeShade="BF"/>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A8105C"/>
    <w:multiLevelType w:val="multilevel"/>
    <w:tmpl w:val="CA3C12A8"/>
    <w:lvl w:ilvl="0">
      <w:start w:val="1"/>
      <w:numFmt w:val="decimal"/>
      <w:lvlText w:val="%1."/>
      <w:lvlJc w:val="left"/>
      <w:pPr>
        <w:ind w:left="1040" w:hanging="720"/>
      </w:pPr>
      <w:rPr>
        <w:rFonts w:asciiTheme="minorHAnsi" w:eastAsia="Perpetua" w:hAnsiTheme="minorHAnsi" w:cstheme="minorHAnsi" w:hint="default"/>
        <w:spacing w:val="-1"/>
        <w:w w:val="100"/>
        <w:sz w:val="22"/>
        <w:szCs w:val="24"/>
      </w:rPr>
    </w:lvl>
    <w:lvl w:ilvl="1">
      <w:start w:val="1"/>
      <w:numFmt w:val="decimal"/>
      <w:lvlText w:val="%1.%2"/>
      <w:lvlJc w:val="left"/>
      <w:pPr>
        <w:ind w:left="1760" w:hanging="720"/>
      </w:pPr>
      <w:rPr>
        <w:rFonts w:ascii="Perpetua" w:eastAsia="Perpetua" w:hAnsi="Perpetua" w:cs="Perpetua" w:hint="default"/>
        <w:spacing w:val="-3"/>
        <w:w w:val="100"/>
        <w:sz w:val="24"/>
        <w:szCs w:val="24"/>
      </w:rPr>
    </w:lvl>
    <w:lvl w:ilvl="2">
      <w:numFmt w:val="bullet"/>
      <w:lvlText w:val="•"/>
      <w:lvlJc w:val="left"/>
      <w:pPr>
        <w:ind w:left="2742" w:hanging="720"/>
      </w:pPr>
      <w:rPr>
        <w:rFonts w:hint="default"/>
      </w:rPr>
    </w:lvl>
    <w:lvl w:ilvl="3">
      <w:numFmt w:val="bullet"/>
      <w:lvlText w:val="•"/>
      <w:lvlJc w:val="left"/>
      <w:pPr>
        <w:ind w:left="3724" w:hanging="720"/>
      </w:pPr>
      <w:rPr>
        <w:rFonts w:hint="default"/>
      </w:rPr>
    </w:lvl>
    <w:lvl w:ilvl="4">
      <w:numFmt w:val="bullet"/>
      <w:lvlText w:val="•"/>
      <w:lvlJc w:val="left"/>
      <w:pPr>
        <w:ind w:left="4706" w:hanging="720"/>
      </w:pPr>
      <w:rPr>
        <w:rFonts w:hint="default"/>
      </w:rPr>
    </w:lvl>
    <w:lvl w:ilvl="5">
      <w:numFmt w:val="bullet"/>
      <w:lvlText w:val="•"/>
      <w:lvlJc w:val="left"/>
      <w:pPr>
        <w:ind w:left="5688" w:hanging="720"/>
      </w:pPr>
      <w:rPr>
        <w:rFonts w:hint="default"/>
      </w:rPr>
    </w:lvl>
    <w:lvl w:ilvl="6">
      <w:numFmt w:val="bullet"/>
      <w:lvlText w:val="•"/>
      <w:lvlJc w:val="left"/>
      <w:pPr>
        <w:ind w:left="6671" w:hanging="720"/>
      </w:pPr>
      <w:rPr>
        <w:rFonts w:hint="default"/>
      </w:rPr>
    </w:lvl>
    <w:lvl w:ilvl="7">
      <w:numFmt w:val="bullet"/>
      <w:lvlText w:val="•"/>
      <w:lvlJc w:val="left"/>
      <w:pPr>
        <w:ind w:left="7653" w:hanging="720"/>
      </w:pPr>
      <w:rPr>
        <w:rFonts w:hint="default"/>
      </w:rPr>
    </w:lvl>
    <w:lvl w:ilvl="8">
      <w:numFmt w:val="bullet"/>
      <w:lvlText w:val="•"/>
      <w:lvlJc w:val="left"/>
      <w:pPr>
        <w:ind w:left="8635" w:hanging="720"/>
      </w:pPr>
      <w:rPr>
        <w:rFonts w:hint="default"/>
      </w:rPr>
    </w:lvl>
  </w:abstractNum>
  <w:abstractNum w:abstractNumId="3">
    <w:nsid w:val="170F4E85"/>
    <w:multiLevelType w:val="singleLevel"/>
    <w:tmpl w:val="F2983630"/>
    <w:lvl w:ilvl="0">
      <w:start w:val="1"/>
      <w:numFmt w:val="bullet"/>
      <w:lvlText w:val=""/>
      <w:lvlJc w:val="left"/>
      <w:pPr>
        <w:tabs>
          <w:tab w:val="num" w:pos="360"/>
        </w:tabs>
        <w:ind w:left="360" w:hanging="360"/>
      </w:pPr>
      <w:rPr>
        <w:rFonts w:ascii="Wingdings" w:hAnsi="Wingdings" w:hint="default"/>
      </w:rPr>
    </w:lvl>
  </w:abstractNum>
  <w:abstractNum w:abstractNumId="4">
    <w:nsid w:val="196C0075"/>
    <w:multiLevelType w:val="hybridMultilevel"/>
    <w:tmpl w:val="53BEF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E61293"/>
    <w:multiLevelType w:val="hybridMultilevel"/>
    <w:tmpl w:val="91F00DBC"/>
    <w:lvl w:ilvl="0" w:tplc="DE2257F6">
      <w:start w:val="1"/>
      <w:numFmt w:val="bullet"/>
      <w:lvlRestart w:val="0"/>
      <w:lvlText w:val=""/>
      <w:lvlJc w:val="left"/>
      <w:pPr>
        <w:ind w:left="720" w:hanging="360"/>
      </w:pPr>
      <w:rPr>
        <w:rFonts w:ascii="Wingdings" w:hAnsi="Wingdings" w:hint="default"/>
        <w:color w:val="5A9230" w:themeColor="background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C535B"/>
    <w:multiLevelType w:val="hybridMultilevel"/>
    <w:tmpl w:val="1288556C"/>
    <w:lvl w:ilvl="0" w:tplc="DE2257F6">
      <w:start w:val="1"/>
      <w:numFmt w:val="bullet"/>
      <w:lvlRestart w:val="0"/>
      <w:lvlText w:val=""/>
      <w:lvlJc w:val="left"/>
      <w:pPr>
        <w:ind w:left="360" w:hanging="360"/>
      </w:pPr>
      <w:rPr>
        <w:rFonts w:ascii="Wingdings" w:hAnsi="Wingdings" w:hint="default"/>
        <w:color w:val="5A9230" w:themeColor="background1" w:themeShade="BF"/>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2858DF"/>
    <w:multiLevelType w:val="hybridMultilevel"/>
    <w:tmpl w:val="5CCA4E58"/>
    <w:lvl w:ilvl="0" w:tplc="DE2257F6">
      <w:start w:val="1"/>
      <w:numFmt w:val="bullet"/>
      <w:lvlRestart w:val="0"/>
      <w:lvlText w:val=""/>
      <w:lvlJc w:val="left"/>
      <w:pPr>
        <w:ind w:left="360" w:hanging="360"/>
      </w:pPr>
      <w:rPr>
        <w:rFonts w:ascii="Wingdings" w:hAnsi="Wingdings" w:hint="default"/>
        <w:color w:val="5A9230" w:themeColor="background1" w:themeShade="BF"/>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5A4EA5"/>
    <w:multiLevelType w:val="singleLevel"/>
    <w:tmpl w:val="C2CCB4AA"/>
    <w:lvl w:ilvl="0">
      <w:start w:val="1"/>
      <w:numFmt w:val="bullet"/>
      <w:lvlText w:val=""/>
      <w:lvlJc w:val="left"/>
      <w:pPr>
        <w:tabs>
          <w:tab w:val="num" w:pos="360"/>
        </w:tabs>
        <w:ind w:left="360" w:hanging="360"/>
      </w:pPr>
      <w:rPr>
        <w:rFonts w:ascii="Wingdings" w:hAnsi="Wingdings" w:hint="default"/>
      </w:rPr>
    </w:lvl>
  </w:abstractNum>
  <w:abstractNum w:abstractNumId="9">
    <w:nsid w:val="27FC1F07"/>
    <w:multiLevelType w:val="hybridMultilevel"/>
    <w:tmpl w:val="53BEF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F45528"/>
    <w:multiLevelType w:val="hybridMultilevel"/>
    <w:tmpl w:val="382EB632"/>
    <w:lvl w:ilvl="0" w:tplc="0E2863AC">
      <w:start w:val="1"/>
      <w:numFmt w:val="bullet"/>
      <w:lvlRestart w:val="0"/>
      <w:lvlText w:val=""/>
      <w:lvlJc w:val="left"/>
      <w:pPr>
        <w:ind w:left="360" w:hanging="360"/>
      </w:pPr>
      <w:rPr>
        <w:rFonts w:ascii="Wingdings" w:hAnsi="Wingdings" w:hint="default"/>
        <w:color w:val="5A9230" w:themeColor="background1" w:themeShade="BF"/>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B2179D"/>
    <w:multiLevelType w:val="hybridMultilevel"/>
    <w:tmpl w:val="2DDE21D0"/>
    <w:lvl w:ilvl="0" w:tplc="10090001">
      <w:start w:val="1"/>
      <w:numFmt w:val="bullet"/>
      <w:lvlText w:val=""/>
      <w:lvlJc w:val="left"/>
      <w:pPr>
        <w:ind w:left="1040" w:hanging="360"/>
      </w:pPr>
      <w:rPr>
        <w:rFonts w:ascii="Symbol" w:hAnsi="Symbol" w:hint="default"/>
      </w:rPr>
    </w:lvl>
    <w:lvl w:ilvl="1" w:tplc="10090003" w:tentative="1">
      <w:start w:val="1"/>
      <w:numFmt w:val="bullet"/>
      <w:lvlText w:val="o"/>
      <w:lvlJc w:val="left"/>
      <w:pPr>
        <w:ind w:left="1760" w:hanging="360"/>
      </w:pPr>
      <w:rPr>
        <w:rFonts w:ascii="Courier New" w:hAnsi="Courier New" w:cs="Courier New" w:hint="default"/>
      </w:rPr>
    </w:lvl>
    <w:lvl w:ilvl="2" w:tplc="10090005" w:tentative="1">
      <w:start w:val="1"/>
      <w:numFmt w:val="bullet"/>
      <w:lvlText w:val=""/>
      <w:lvlJc w:val="left"/>
      <w:pPr>
        <w:ind w:left="2480" w:hanging="360"/>
      </w:pPr>
      <w:rPr>
        <w:rFonts w:ascii="Wingdings" w:hAnsi="Wingdings" w:hint="default"/>
      </w:rPr>
    </w:lvl>
    <w:lvl w:ilvl="3" w:tplc="10090001" w:tentative="1">
      <w:start w:val="1"/>
      <w:numFmt w:val="bullet"/>
      <w:lvlText w:val=""/>
      <w:lvlJc w:val="left"/>
      <w:pPr>
        <w:ind w:left="3200" w:hanging="360"/>
      </w:pPr>
      <w:rPr>
        <w:rFonts w:ascii="Symbol" w:hAnsi="Symbol" w:hint="default"/>
      </w:rPr>
    </w:lvl>
    <w:lvl w:ilvl="4" w:tplc="10090003" w:tentative="1">
      <w:start w:val="1"/>
      <w:numFmt w:val="bullet"/>
      <w:lvlText w:val="o"/>
      <w:lvlJc w:val="left"/>
      <w:pPr>
        <w:ind w:left="3920" w:hanging="360"/>
      </w:pPr>
      <w:rPr>
        <w:rFonts w:ascii="Courier New" w:hAnsi="Courier New" w:cs="Courier New" w:hint="default"/>
      </w:rPr>
    </w:lvl>
    <w:lvl w:ilvl="5" w:tplc="10090005" w:tentative="1">
      <w:start w:val="1"/>
      <w:numFmt w:val="bullet"/>
      <w:lvlText w:val=""/>
      <w:lvlJc w:val="left"/>
      <w:pPr>
        <w:ind w:left="4640" w:hanging="360"/>
      </w:pPr>
      <w:rPr>
        <w:rFonts w:ascii="Wingdings" w:hAnsi="Wingdings" w:hint="default"/>
      </w:rPr>
    </w:lvl>
    <w:lvl w:ilvl="6" w:tplc="10090001" w:tentative="1">
      <w:start w:val="1"/>
      <w:numFmt w:val="bullet"/>
      <w:lvlText w:val=""/>
      <w:lvlJc w:val="left"/>
      <w:pPr>
        <w:ind w:left="5360" w:hanging="360"/>
      </w:pPr>
      <w:rPr>
        <w:rFonts w:ascii="Symbol" w:hAnsi="Symbol" w:hint="default"/>
      </w:rPr>
    </w:lvl>
    <w:lvl w:ilvl="7" w:tplc="10090003" w:tentative="1">
      <w:start w:val="1"/>
      <w:numFmt w:val="bullet"/>
      <w:lvlText w:val="o"/>
      <w:lvlJc w:val="left"/>
      <w:pPr>
        <w:ind w:left="6080" w:hanging="360"/>
      </w:pPr>
      <w:rPr>
        <w:rFonts w:ascii="Courier New" w:hAnsi="Courier New" w:cs="Courier New" w:hint="default"/>
      </w:rPr>
    </w:lvl>
    <w:lvl w:ilvl="8" w:tplc="10090005" w:tentative="1">
      <w:start w:val="1"/>
      <w:numFmt w:val="bullet"/>
      <w:lvlText w:val=""/>
      <w:lvlJc w:val="left"/>
      <w:pPr>
        <w:ind w:left="6800" w:hanging="360"/>
      </w:pPr>
      <w:rPr>
        <w:rFonts w:ascii="Wingdings" w:hAnsi="Wingdings" w:hint="default"/>
      </w:rPr>
    </w:lvl>
  </w:abstractNum>
  <w:abstractNum w:abstractNumId="12">
    <w:nsid w:val="3086504F"/>
    <w:multiLevelType w:val="hybridMultilevel"/>
    <w:tmpl w:val="4E0CA8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4AD1188"/>
    <w:multiLevelType w:val="hybridMultilevel"/>
    <w:tmpl w:val="65248C88"/>
    <w:lvl w:ilvl="0" w:tplc="10090017">
      <w:start w:val="1"/>
      <w:numFmt w:val="lowerLetter"/>
      <w:lvlText w:val="%1)"/>
      <w:lvlJc w:val="left"/>
      <w:pPr>
        <w:ind w:left="859" w:hanging="360"/>
      </w:pPr>
      <w:rPr>
        <w:rFonts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14">
    <w:nsid w:val="35D56214"/>
    <w:multiLevelType w:val="hybridMultilevel"/>
    <w:tmpl w:val="4E28AD60"/>
    <w:lvl w:ilvl="0" w:tplc="04090005">
      <w:start w:val="1"/>
      <w:numFmt w:val="bullet"/>
      <w:lvlText w:val=""/>
      <w:lvlJc w:val="left"/>
      <w:pPr>
        <w:ind w:left="1801" w:hanging="361"/>
      </w:pPr>
      <w:rPr>
        <w:rFonts w:ascii="Wingdings" w:hAnsi="Wingdings" w:hint="default"/>
        <w:w w:val="100"/>
        <w:sz w:val="22"/>
        <w:szCs w:val="22"/>
      </w:rPr>
    </w:lvl>
    <w:lvl w:ilvl="1" w:tplc="DFF68F4C">
      <w:numFmt w:val="bullet"/>
      <w:lvlText w:val="•"/>
      <w:lvlJc w:val="left"/>
      <w:pPr>
        <w:ind w:left="2627" w:hanging="361"/>
      </w:pPr>
      <w:rPr>
        <w:rFonts w:hint="default"/>
      </w:rPr>
    </w:lvl>
    <w:lvl w:ilvl="2" w:tplc="F2D44A90">
      <w:numFmt w:val="bullet"/>
      <w:lvlText w:val="•"/>
      <w:lvlJc w:val="left"/>
      <w:pPr>
        <w:ind w:left="3453" w:hanging="361"/>
      </w:pPr>
      <w:rPr>
        <w:rFonts w:hint="default"/>
      </w:rPr>
    </w:lvl>
    <w:lvl w:ilvl="3" w:tplc="DA22C646">
      <w:numFmt w:val="bullet"/>
      <w:lvlText w:val="•"/>
      <w:lvlJc w:val="left"/>
      <w:pPr>
        <w:ind w:left="4279" w:hanging="361"/>
      </w:pPr>
      <w:rPr>
        <w:rFonts w:hint="default"/>
      </w:rPr>
    </w:lvl>
    <w:lvl w:ilvl="4" w:tplc="EF960ACC">
      <w:numFmt w:val="bullet"/>
      <w:lvlText w:val="•"/>
      <w:lvlJc w:val="left"/>
      <w:pPr>
        <w:ind w:left="5105" w:hanging="361"/>
      </w:pPr>
      <w:rPr>
        <w:rFonts w:hint="default"/>
      </w:rPr>
    </w:lvl>
    <w:lvl w:ilvl="5" w:tplc="75E2DA50">
      <w:numFmt w:val="bullet"/>
      <w:lvlText w:val="•"/>
      <w:lvlJc w:val="left"/>
      <w:pPr>
        <w:ind w:left="5931" w:hanging="361"/>
      </w:pPr>
      <w:rPr>
        <w:rFonts w:hint="default"/>
      </w:rPr>
    </w:lvl>
    <w:lvl w:ilvl="6" w:tplc="ABD46658">
      <w:numFmt w:val="bullet"/>
      <w:lvlText w:val="•"/>
      <w:lvlJc w:val="left"/>
      <w:pPr>
        <w:ind w:left="6757" w:hanging="361"/>
      </w:pPr>
      <w:rPr>
        <w:rFonts w:hint="default"/>
      </w:rPr>
    </w:lvl>
    <w:lvl w:ilvl="7" w:tplc="9C04C2BC">
      <w:numFmt w:val="bullet"/>
      <w:lvlText w:val="•"/>
      <w:lvlJc w:val="left"/>
      <w:pPr>
        <w:ind w:left="7583" w:hanging="361"/>
      </w:pPr>
      <w:rPr>
        <w:rFonts w:hint="default"/>
      </w:rPr>
    </w:lvl>
    <w:lvl w:ilvl="8" w:tplc="45B0032C">
      <w:numFmt w:val="bullet"/>
      <w:lvlText w:val="•"/>
      <w:lvlJc w:val="left"/>
      <w:pPr>
        <w:ind w:left="8409" w:hanging="361"/>
      </w:pPr>
      <w:rPr>
        <w:rFonts w:hint="default"/>
      </w:rPr>
    </w:lvl>
  </w:abstractNum>
  <w:abstractNum w:abstractNumId="15">
    <w:nsid w:val="38D75067"/>
    <w:multiLevelType w:val="hybridMultilevel"/>
    <w:tmpl w:val="79B45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FC2087"/>
    <w:multiLevelType w:val="hybridMultilevel"/>
    <w:tmpl w:val="12E8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265EC"/>
    <w:multiLevelType w:val="hybridMultilevel"/>
    <w:tmpl w:val="B81475AE"/>
    <w:lvl w:ilvl="0" w:tplc="FFF86D32">
      <w:start w:val="1"/>
      <w:numFmt w:val="bullet"/>
      <w:lvlRestart w:val="0"/>
      <w:lvlText w:val=""/>
      <w:lvlJc w:val="left"/>
      <w:pPr>
        <w:ind w:left="720" w:hanging="360"/>
      </w:pPr>
      <w:rPr>
        <w:rFonts w:ascii="Wingdings" w:hAnsi="Wingdings" w:hint="default"/>
        <w:color w:val="5A9230" w:themeColor="background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876A65"/>
    <w:multiLevelType w:val="hybridMultilevel"/>
    <w:tmpl w:val="CC6E187A"/>
    <w:lvl w:ilvl="0" w:tplc="ECECB434">
      <w:start w:val="1"/>
      <w:numFmt w:val="bullet"/>
      <w:lvlRestart w:val="0"/>
      <w:lvlText w:val=""/>
      <w:lvlJc w:val="left"/>
      <w:pPr>
        <w:ind w:left="720" w:hanging="360"/>
      </w:pPr>
      <w:rPr>
        <w:rFonts w:ascii="Wingdings" w:hAnsi="Wingdings" w:hint="default"/>
        <w:color w:val="AFD98E" w:themeColor="background1" w:themeTint="9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F57D7"/>
    <w:multiLevelType w:val="hybridMultilevel"/>
    <w:tmpl w:val="1116D98E"/>
    <w:lvl w:ilvl="0" w:tplc="10090017">
      <w:start w:val="1"/>
      <w:numFmt w:val="lowerLetter"/>
      <w:lvlText w:val="%1)"/>
      <w:lvlJc w:val="left"/>
      <w:pPr>
        <w:ind w:left="1040" w:hanging="360"/>
      </w:pPr>
      <w:rPr>
        <w:rFonts w:hint="default"/>
      </w:rPr>
    </w:lvl>
    <w:lvl w:ilvl="1" w:tplc="10090003" w:tentative="1">
      <w:start w:val="1"/>
      <w:numFmt w:val="bullet"/>
      <w:lvlText w:val="o"/>
      <w:lvlJc w:val="left"/>
      <w:pPr>
        <w:ind w:left="1760" w:hanging="360"/>
      </w:pPr>
      <w:rPr>
        <w:rFonts w:ascii="Courier New" w:hAnsi="Courier New" w:cs="Courier New" w:hint="default"/>
      </w:rPr>
    </w:lvl>
    <w:lvl w:ilvl="2" w:tplc="10090005" w:tentative="1">
      <w:start w:val="1"/>
      <w:numFmt w:val="bullet"/>
      <w:lvlText w:val=""/>
      <w:lvlJc w:val="left"/>
      <w:pPr>
        <w:ind w:left="2480" w:hanging="360"/>
      </w:pPr>
      <w:rPr>
        <w:rFonts w:ascii="Wingdings" w:hAnsi="Wingdings" w:hint="default"/>
      </w:rPr>
    </w:lvl>
    <w:lvl w:ilvl="3" w:tplc="10090001" w:tentative="1">
      <w:start w:val="1"/>
      <w:numFmt w:val="bullet"/>
      <w:lvlText w:val=""/>
      <w:lvlJc w:val="left"/>
      <w:pPr>
        <w:ind w:left="3200" w:hanging="360"/>
      </w:pPr>
      <w:rPr>
        <w:rFonts w:ascii="Symbol" w:hAnsi="Symbol" w:hint="default"/>
      </w:rPr>
    </w:lvl>
    <w:lvl w:ilvl="4" w:tplc="10090003" w:tentative="1">
      <w:start w:val="1"/>
      <w:numFmt w:val="bullet"/>
      <w:lvlText w:val="o"/>
      <w:lvlJc w:val="left"/>
      <w:pPr>
        <w:ind w:left="3920" w:hanging="360"/>
      </w:pPr>
      <w:rPr>
        <w:rFonts w:ascii="Courier New" w:hAnsi="Courier New" w:cs="Courier New" w:hint="default"/>
      </w:rPr>
    </w:lvl>
    <w:lvl w:ilvl="5" w:tplc="10090005" w:tentative="1">
      <w:start w:val="1"/>
      <w:numFmt w:val="bullet"/>
      <w:lvlText w:val=""/>
      <w:lvlJc w:val="left"/>
      <w:pPr>
        <w:ind w:left="4640" w:hanging="360"/>
      </w:pPr>
      <w:rPr>
        <w:rFonts w:ascii="Wingdings" w:hAnsi="Wingdings" w:hint="default"/>
      </w:rPr>
    </w:lvl>
    <w:lvl w:ilvl="6" w:tplc="10090001" w:tentative="1">
      <w:start w:val="1"/>
      <w:numFmt w:val="bullet"/>
      <w:lvlText w:val=""/>
      <w:lvlJc w:val="left"/>
      <w:pPr>
        <w:ind w:left="5360" w:hanging="360"/>
      </w:pPr>
      <w:rPr>
        <w:rFonts w:ascii="Symbol" w:hAnsi="Symbol" w:hint="default"/>
      </w:rPr>
    </w:lvl>
    <w:lvl w:ilvl="7" w:tplc="10090003" w:tentative="1">
      <w:start w:val="1"/>
      <w:numFmt w:val="bullet"/>
      <w:lvlText w:val="o"/>
      <w:lvlJc w:val="left"/>
      <w:pPr>
        <w:ind w:left="6080" w:hanging="360"/>
      </w:pPr>
      <w:rPr>
        <w:rFonts w:ascii="Courier New" w:hAnsi="Courier New" w:cs="Courier New" w:hint="default"/>
      </w:rPr>
    </w:lvl>
    <w:lvl w:ilvl="8" w:tplc="10090005" w:tentative="1">
      <w:start w:val="1"/>
      <w:numFmt w:val="bullet"/>
      <w:lvlText w:val=""/>
      <w:lvlJc w:val="left"/>
      <w:pPr>
        <w:ind w:left="6800" w:hanging="360"/>
      </w:pPr>
      <w:rPr>
        <w:rFonts w:ascii="Wingdings" w:hAnsi="Wingdings" w:hint="default"/>
      </w:rPr>
    </w:lvl>
  </w:abstractNum>
  <w:abstractNum w:abstractNumId="20">
    <w:nsid w:val="42B84C2C"/>
    <w:multiLevelType w:val="hybridMultilevel"/>
    <w:tmpl w:val="8340964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43C69BA"/>
    <w:multiLevelType w:val="hybridMultilevel"/>
    <w:tmpl w:val="80EE9850"/>
    <w:lvl w:ilvl="0" w:tplc="10090017">
      <w:start w:val="1"/>
      <w:numFmt w:val="lowerLetter"/>
      <w:lvlText w:val="%1)"/>
      <w:lvlJc w:val="left"/>
      <w:pPr>
        <w:ind w:left="1040" w:hanging="360"/>
      </w:pPr>
      <w:rPr>
        <w:rFonts w:hint="default"/>
      </w:rPr>
    </w:lvl>
    <w:lvl w:ilvl="1" w:tplc="10090003" w:tentative="1">
      <w:start w:val="1"/>
      <w:numFmt w:val="bullet"/>
      <w:lvlText w:val="o"/>
      <w:lvlJc w:val="left"/>
      <w:pPr>
        <w:ind w:left="1760" w:hanging="360"/>
      </w:pPr>
      <w:rPr>
        <w:rFonts w:ascii="Courier New" w:hAnsi="Courier New" w:cs="Courier New" w:hint="default"/>
      </w:rPr>
    </w:lvl>
    <w:lvl w:ilvl="2" w:tplc="10090005" w:tentative="1">
      <w:start w:val="1"/>
      <w:numFmt w:val="bullet"/>
      <w:lvlText w:val=""/>
      <w:lvlJc w:val="left"/>
      <w:pPr>
        <w:ind w:left="2480" w:hanging="360"/>
      </w:pPr>
      <w:rPr>
        <w:rFonts w:ascii="Wingdings" w:hAnsi="Wingdings" w:hint="default"/>
      </w:rPr>
    </w:lvl>
    <w:lvl w:ilvl="3" w:tplc="10090001" w:tentative="1">
      <w:start w:val="1"/>
      <w:numFmt w:val="bullet"/>
      <w:lvlText w:val=""/>
      <w:lvlJc w:val="left"/>
      <w:pPr>
        <w:ind w:left="3200" w:hanging="360"/>
      </w:pPr>
      <w:rPr>
        <w:rFonts w:ascii="Symbol" w:hAnsi="Symbol" w:hint="default"/>
      </w:rPr>
    </w:lvl>
    <w:lvl w:ilvl="4" w:tplc="10090003" w:tentative="1">
      <w:start w:val="1"/>
      <w:numFmt w:val="bullet"/>
      <w:lvlText w:val="o"/>
      <w:lvlJc w:val="left"/>
      <w:pPr>
        <w:ind w:left="3920" w:hanging="360"/>
      </w:pPr>
      <w:rPr>
        <w:rFonts w:ascii="Courier New" w:hAnsi="Courier New" w:cs="Courier New" w:hint="default"/>
      </w:rPr>
    </w:lvl>
    <w:lvl w:ilvl="5" w:tplc="10090005" w:tentative="1">
      <w:start w:val="1"/>
      <w:numFmt w:val="bullet"/>
      <w:lvlText w:val=""/>
      <w:lvlJc w:val="left"/>
      <w:pPr>
        <w:ind w:left="4640" w:hanging="360"/>
      </w:pPr>
      <w:rPr>
        <w:rFonts w:ascii="Wingdings" w:hAnsi="Wingdings" w:hint="default"/>
      </w:rPr>
    </w:lvl>
    <w:lvl w:ilvl="6" w:tplc="10090001" w:tentative="1">
      <w:start w:val="1"/>
      <w:numFmt w:val="bullet"/>
      <w:lvlText w:val=""/>
      <w:lvlJc w:val="left"/>
      <w:pPr>
        <w:ind w:left="5360" w:hanging="360"/>
      </w:pPr>
      <w:rPr>
        <w:rFonts w:ascii="Symbol" w:hAnsi="Symbol" w:hint="default"/>
      </w:rPr>
    </w:lvl>
    <w:lvl w:ilvl="7" w:tplc="10090003" w:tentative="1">
      <w:start w:val="1"/>
      <w:numFmt w:val="bullet"/>
      <w:lvlText w:val="o"/>
      <w:lvlJc w:val="left"/>
      <w:pPr>
        <w:ind w:left="6080" w:hanging="360"/>
      </w:pPr>
      <w:rPr>
        <w:rFonts w:ascii="Courier New" w:hAnsi="Courier New" w:cs="Courier New" w:hint="default"/>
      </w:rPr>
    </w:lvl>
    <w:lvl w:ilvl="8" w:tplc="10090005" w:tentative="1">
      <w:start w:val="1"/>
      <w:numFmt w:val="bullet"/>
      <w:lvlText w:val=""/>
      <w:lvlJc w:val="left"/>
      <w:pPr>
        <w:ind w:left="6800" w:hanging="360"/>
      </w:pPr>
      <w:rPr>
        <w:rFonts w:ascii="Wingdings" w:hAnsi="Wingdings" w:hint="default"/>
      </w:rPr>
    </w:lvl>
  </w:abstractNum>
  <w:abstractNum w:abstractNumId="22">
    <w:nsid w:val="47890B33"/>
    <w:multiLevelType w:val="hybridMultilevel"/>
    <w:tmpl w:val="C674F7E6"/>
    <w:lvl w:ilvl="0" w:tplc="10090017">
      <w:start w:val="1"/>
      <w:numFmt w:val="lowerLetter"/>
      <w:lvlText w:val="%1)"/>
      <w:lvlJc w:val="left"/>
      <w:pPr>
        <w:ind w:left="1040" w:hanging="360"/>
      </w:pPr>
      <w:rPr>
        <w:rFonts w:hint="default"/>
      </w:rPr>
    </w:lvl>
    <w:lvl w:ilvl="1" w:tplc="10090003" w:tentative="1">
      <w:start w:val="1"/>
      <w:numFmt w:val="bullet"/>
      <w:lvlText w:val="o"/>
      <w:lvlJc w:val="left"/>
      <w:pPr>
        <w:ind w:left="1760" w:hanging="360"/>
      </w:pPr>
      <w:rPr>
        <w:rFonts w:ascii="Courier New" w:hAnsi="Courier New" w:cs="Courier New" w:hint="default"/>
      </w:rPr>
    </w:lvl>
    <w:lvl w:ilvl="2" w:tplc="10090005" w:tentative="1">
      <w:start w:val="1"/>
      <w:numFmt w:val="bullet"/>
      <w:lvlText w:val=""/>
      <w:lvlJc w:val="left"/>
      <w:pPr>
        <w:ind w:left="2480" w:hanging="360"/>
      </w:pPr>
      <w:rPr>
        <w:rFonts w:ascii="Wingdings" w:hAnsi="Wingdings" w:hint="default"/>
      </w:rPr>
    </w:lvl>
    <w:lvl w:ilvl="3" w:tplc="10090001" w:tentative="1">
      <w:start w:val="1"/>
      <w:numFmt w:val="bullet"/>
      <w:lvlText w:val=""/>
      <w:lvlJc w:val="left"/>
      <w:pPr>
        <w:ind w:left="3200" w:hanging="360"/>
      </w:pPr>
      <w:rPr>
        <w:rFonts w:ascii="Symbol" w:hAnsi="Symbol" w:hint="default"/>
      </w:rPr>
    </w:lvl>
    <w:lvl w:ilvl="4" w:tplc="10090003" w:tentative="1">
      <w:start w:val="1"/>
      <w:numFmt w:val="bullet"/>
      <w:lvlText w:val="o"/>
      <w:lvlJc w:val="left"/>
      <w:pPr>
        <w:ind w:left="3920" w:hanging="360"/>
      </w:pPr>
      <w:rPr>
        <w:rFonts w:ascii="Courier New" w:hAnsi="Courier New" w:cs="Courier New" w:hint="default"/>
      </w:rPr>
    </w:lvl>
    <w:lvl w:ilvl="5" w:tplc="10090005" w:tentative="1">
      <w:start w:val="1"/>
      <w:numFmt w:val="bullet"/>
      <w:lvlText w:val=""/>
      <w:lvlJc w:val="left"/>
      <w:pPr>
        <w:ind w:left="4640" w:hanging="360"/>
      </w:pPr>
      <w:rPr>
        <w:rFonts w:ascii="Wingdings" w:hAnsi="Wingdings" w:hint="default"/>
      </w:rPr>
    </w:lvl>
    <w:lvl w:ilvl="6" w:tplc="10090001" w:tentative="1">
      <w:start w:val="1"/>
      <w:numFmt w:val="bullet"/>
      <w:lvlText w:val=""/>
      <w:lvlJc w:val="left"/>
      <w:pPr>
        <w:ind w:left="5360" w:hanging="360"/>
      </w:pPr>
      <w:rPr>
        <w:rFonts w:ascii="Symbol" w:hAnsi="Symbol" w:hint="default"/>
      </w:rPr>
    </w:lvl>
    <w:lvl w:ilvl="7" w:tplc="10090003" w:tentative="1">
      <w:start w:val="1"/>
      <w:numFmt w:val="bullet"/>
      <w:lvlText w:val="o"/>
      <w:lvlJc w:val="left"/>
      <w:pPr>
        <w:ind w:left="6080" w:hanging="360"/>
      </w:pPr>
      <w:rPr>
        <w:rFonts w:ascii="Courier New" w:hAnsi="Courier New" w:cs="Courier New" w:hint="default"/>
      </w:rPr>
    </w:lvl>
    <w:lvl w:ilvl="8" w:tplc="10090005" w:tentative="1">
      <w:start w:val="1"/>
      <w:numFmt w:val="bullet"/>
      <w:lvlText w:val=""/>
      <w:lvlJc w:val="left"/>
      <w:pPr>
        <w:ind w:left="6800" w:hanging="360"/>
      </w:pPr>
      <w:rPr>
        <w:rFonts w:ascii="Wingdings" w:hAnsi="Wingdings" w:hint="default"/>
      </w:rPr>
    </w:lvl>
  </w:abstractNum>
  <w:abstractNum w:abstractNumId="23">
    <w:nsid w:val="4FD0168C"/>
    <w:multiLevelType w:val="hybridMultilevel"/>
    <w:tmpl w:val="4810E5AE"/>
    <w:lvl w:ilvl="0" w:tplc="10090017">
      <w:start w:val="1"/>
      <w:numFmt w:val="lowerLetter"/>
      <w:lvlText w:val="%1)"/>
      <w:lvlJc w:val="left"/>
      <w:pPr>
        <w:ind w:left="1040" w:hanging="360"/>
      </w:pPr>
      <w:rPr>
        <w:rFonts w:hint="default"/>
      </w:rPr>
    </w:lvl>
    <w:lvl w:ilvl="1" w:tplc="10090003" w:tentative="1">
      <w:start w:val="1"/>
      <w:numFmt w:val="bullet"/>
      <w:lvlText w:val="o"/>
      <w:lvlJc w:val="left"/>
      <w:pPr>
        <w:ind w:left="1760" w:hanging="360"/>
      </w:pPr>
      <w:rPr>
        <w:rFonts w:ascii="Courier New" w:hAnsi="Courier New" w:cs="Courier New" w:hint="default"/>
      </w:rPr>
    </w:lvl>
    <w:lvl w:ilvl="2" w:tplc="10090005" w:tentative="1">
      <w:start w:val="1"/>
      <w:numFmt w:val="bullet"/>
      <w:lvlText w:val=""/>
      <w:lvlJc w:val="left"/>
      <w:pPr>
        <w:ind w:left="2480" w:hanging="360"/>
      </w:pPr>
      <w:rPr>
        <w:rFonts w:ascii="Wingdings" w:hAnsi="Wingdings" w:hint="default"/>
      </w:rPr>
    </w:lvl>
    <w:lvl w:ilvl="3" w:tplc="10090001" w:tentative="1">
      <w:start w:val="1"/>
      <w:numFmt w:val="bullet"/>
      <w:lvlText w:val=""/>
      <w:lvlJc w:val="left"/>
      <w:pPr>
        <w:ind w:left="3200" w:hanging="360"/>
      </w:pPr>
      <w:rPr>
        <w:rFonts w:ascii="Symbol" w:hAnsi="Symbol" w:hint="default"/>
      </w:rPr>
    </w:lvl>
    <w:lvl w:ilvl="4" w:tplc="10090003" w:tentative="1">
      <w:start w:val="1"/>
      <w:numFmt w:val="bullet"/>
      <w:lvlText w:val="o"/>
      <w:lvlJc w:val="left"/>
      <w:pPr>
        <w:ind w:left="3920" w:hanging="360"/>
      </w:pPr>
      <w:rPr>
        <w:rFonts w:ascii="Courier New" w:hAnsi="Courier New" w:cs="Courier New" w:hint="default"/>
      </w:rPr>
    </w:lvl>
    <w:lvl w:ilvl="5" w:tplc="10090005" w:tentative="1">
      <w:start w:val="1"/>
      <w:numFmt w:val="bullet"/>
      <w:lvlText w:val=""/>
      <w:lvlJc w:val="left"/>
      <w:pPr>
        <w:ind w:left="4640" w:hanging="360"/>
      </w:pPr>
      <w:rPr>
        <w:rFonts w:ascii="Wingdings" w:hAnsi="Wingdings" w:hint="default"/>
      </w:rPr>
    </w:lvl>
    <w:lvl w:ilvl="6" w:tplc="10090001" w:tentative="1">
      <w:start w:val="1"/>
      <w:numFmt w:val="bullet"/>
      <w:lvlText w:val=""/>
      <w:lvlJc w:val="left"/>
      <w:pPr>
        <w:ind w:left="5360" w:hanging="360"/>
      </w:pPr>
      <w:rPr>
        <w:rFonts w:ascii="Symbol" w:hAnsi="Symbol" w:hint="default"/>
      </w:rPr>
    </w:lvl>
    <w:lvl w:ilvl="7" w:tplc="10090003" w:tentative="1">
      <w:start w:val="1"/>
      <w:numFmt w:val="bullet"/>
      <w:lvlText w:val="o"/>
      <w:lvlJc w:val="left"/>
      <w:pPr>
        <w:ind w:left="6080" w:hanging="360"/>
      </w:pPr>
      <w:rPr>
        <w:rFonts w:ascii="Courier New" w:hAnsi="Courier New" w:cs="Courier New" w:hint="default"/>
      </w:rPr>
    </w:lvl>
    <w:lvl w:ilvl="8" w:tplc="10090005" w:tentative="1">
      <w:start w:val="1"/>
      <w:numFmt w:val="bullet"/>
      <w:lvlText w:val=""/>
      <w:lvlJc w:val="left"/>
      <w:pPr>
        <w:ind w:left="6800" w:hanging="360"/>
      </w:pPr>
      <w:rPr>
        <w:rFonts w:ascii="Wingdings" w:hAnsi="Wingdings" w:hint="default"/>
      </w:rPr>
    </w:lvl>
  </w:abstractNum>
  <w:abstractNum w:abstractNumId="24">
    <w:nsid w:val="4FE66476"/>
    <w:multiLevelType w:val="hybridMultilevel"/>
    <w:tmpl w:val="B57E1D6E"/>
    <w:lvl w:ilvl="0" w:tplc="62BE7F24">
      <w:numFmt w:val="bullet"/>
      <w:lvlText w:val=""/>
      <w:lvlJc w:val="left"/>
      <w:pPr>
        <w:ind w:left="358" w:hanging="360"/>
      </w:pPr>
      <w:rPr>
        <w:rFonts w:ascii="Symbol" w:eastAsia="Symbol" w:hAnsi="Symbol" w:cs="Symbol" w:hint="default"/>
        <w:w w:val="99"/>
        <w:sz w:val="20"/>
        <w:szCs w:val="20"/>
      </w:rPr>
    </w:lvl>
    <w:lvl w:ilvl="1" w:tplc="4476AF68">
      <w:start w:val="1"/>
      <w:numFmt w:val="lowerLetter"/>
      <w:lvlText w:val="%2)"/>
      <w:lvlJc w:val="left"/>
      <w:pPr>
        <w:ind w:left="565" w:hanging="360"/>
      </w:pPr>
      <w:rPr>
        <w:rFonts w:asciiTheme="minorHAnsi" w:eastAsia="Perpetua" w:hAnsiTheme="minorHAnsi" w:cstheme="minorHAnsi" w:hint="default"/>
        <w:spacing w:val="-21"/>
        <w:w w:val="100"/>
        <w:sz w:val="22"/>
        <w:szCs w:val="24"/>
      </w:rPr>
    </w:lvl>
    <w:lvl w:ilvl="2" w:tplc="FE3E40D2">
      <w:numFmt w:val="bullet"/>
      <w:lvlText w:val="•"/>
      <w:lvlJc w:val="left"/>
      <w:pPr>
        <w:ind w:left="1001" w:hanging="360"/>
      </w:pPr>
      <w:rPr>
        <w:rFonts w:hint="default"/>
      </w:rPr>
    </w:lvl>
    <w:lvl w:ilvl="3" w:tplc="4ABECA1C">
      <w:numFmt w:val="bullet"/>
      <w:lvlText w:val="•"/>
      <w:lvlJc w:val="left"/>
      <w:pPr>
        <w:ind w:left="1438" w:hanging="360"/>
      </w:pPr>
      <w:rPr>
        <w:rFonts w:hint="default"/>
      </w:rPr>
    </w:lvl>
    <w:lvl w:ilvl="4" w:tplc="3118C352">
      <w:numFmt w:val="bullet"/>
      <w:lvlText w:val="•"/>
      <w:lvlJc w:val="left"/>
      <w:pPr>
        <w:ind w:left="1875" w:hanging="360"/>
      </w:pPr>
      <w:rPr>
        <w:rFonts w:hint="default"/>
      </w:rPr>
    </w:lvl>
    <w:lvl w:ilvl="5" w:tplc="D5746CF4">
      <w:numFmt w:val="bullet"/>
      <w:lvlText w:val="•"/>
      <w:lvlJc w:val="left"/>
      <w:pPr>
        <w:ind w:left="2312" w:hanging="360"/>
      </w:pPr>
      <w:rPr>
        <w:rFonts w:hint="default"/>
      </w:rPr>
    </w:lvl>
    <w:lvl w:ilvl="6" w:tplc="6D0CCBC6">
      <w:numFmt w:val="bullet"/>
      <w:lvlText w:val="•"/>
      <w:lvlJc w:val="left"/>
      <w:pPr>
        <w:ind w:left="2749" w:hanging="360"/>
      </w:pPr>
      <w:rPr>
        <w:rFonts w:hint="default"/>
      </w:rPr>
    </w:lvl>
    <w:lvl w:ilvl="7" w:tplc="F9D6514A">
      <w:numFmt w:val="bullet"/>
      <w:lvlText w:val="•"/>
      <w:lvlJc w:val="left"/>
      <w:pPr>
        <w:ind w:left="3186" w:hanging="360"/>
      </w:pPr>
      <w:rPr>
        <w:rFonts w:hint="default"/>
      </w:rPr>
    </w:lvl>
    <w:lvl w:ilvl="8" w:tplc="FDDA1CBE">
      <w:numFmt w:val="bullet"/>
      <w:lvlText w:val="•"/>
      <w:lvlJc w:val="left"/>
      <w:pPr>
        <w:ind w:left="3623" w:hanging="360"/>
      </w:pPr>
      <w:rPr>
        <w:rFonts w:hint="default"/>
      </w:rPr>
    </w:lvl>
  </w:abstractNum>
  <w:abstractNum w:abstractNumId="25">
    <w:nsid w:val="50911E34"/>
    <w:multiLevelType w:val="hybridMultilevel"/>
    <w:tmpl w:val="B5C85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8C25A8E"/>
    <w:multiLevelType w:val="hybridMultilevel"/>
    <w:tmpl w:val="9E385E16"/>
    <w:lvl w:ilvl="0" w:tplc="7B862AA6">
      <w:start w:val="1"/>
      <w:numFmt w:val="bullet"/>
      <w:lvlRestart w:val="0"/>
      <w:lvlText w:val=""/>
      <w:lvlJc w:val="left"/>
      <w:pPr>
        <w:ind w:left="720" w:hanging="360"/>
      </w:pPr>
      <w:rPr>
        <w:rFonts w:ascii="Wingdings" w:hAnsi="Wingdings" w:hint="default"/>
        <w:color w:val="5A9230" w:themeColor="background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126F5F"/>
    <w:multiLevelType w:val="hybridMultilevel"/>
    <w:tmpl w:val="D638B79E"/>
    <w:lvl w:ilvl="0" w:tplc="DE2257F6">
      <w:start w:val="1"/>
      <w:numFmt w:val="bullet"/>
      <w:lvlRestart w:val="0"/>
      <w:lvlText w:val=""/>
      <w:lvlJc w:val="left"/>
      <w:pPr>
        <w:ind w:left="360" w:hanging="360"/>
      </w:pPr>
      <w:rPr>
        <w:rFonts w:ascii="Wingdings" w:hAnsi="Wingdings" w:hint="default"/>
        <w:color w:val="5A9230" w:themeColor="background1" w:themeShade="BF"/>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B8381A"/>
    <w:multiLevelType w:val="hybridMultilevel"/>
    <w:tmpl w:val="E4D08792"/>
    <w:lvl w:ilvl="0" w:tplc="FFF86D32">
      <w:start w:val="1"/>
      <w:numFmt w:val="bullet"/>
      <w:lvlRestart w:val="0"/>
      <w:lvlText w:val=""/>
      <w:lvlJc w:val="left"/>
      <w:pPr>
        <w:ind w:left="360" w:hanging="360"/>
      </w:pPr>
      <w:rPr>
        <w:rFonts w:ascii="Wingdings" w:hAnsi="Wingdings" w:hint="default"/>
        <w:color w:val="5A9230" w:themeColor="background1" w:themeShade="BF"/>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2E15DE"/>
    <w:multiLevelType w:val="hybridMultilevel"/>
    <w:tmpl w:val="779C0CF8"/>
    <w:lvl w:ilvl="0" w:tplc="E7F2ECEA">
      <w:start w:val="1"/>
      <w:numFmt w:val="bullet"/>
      <w:lvlRestart w:val="0"/>
      <w:lvlText w:val=""/>
      <w:lvlJc w:val="left"/>
      <w:pPr>
        <w:ind w:left="720" w:hanging="360"/>
      </w:pPr>
      <w:rPr>
        <w:rFonts w:ascii="Wingdings" w:hAnsi="Wingdings" w:hint="default"/>
        <w:color w:val="AFD98E" w:themeColor="background1" w:themeTint="9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951621"/>
    <w:multiLevelType w:val="hybridMultilevel"/>
    <w:tmpl w:val="5FACC1EC"/>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31">
    <w:nsid w:val="6EE62AB2"/>
    <w:multiLevelType w:val="hybridMultilevel"/>
    <w:tmpl w:val="3D1A7B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2EA41D8"/>
    <w:multiLevelType w:val="multilevel"/>
    <w:tmpl w:val="56B85186"/>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Wingdings" w:hAnsi="Wingdings"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40B11F4"/>
    <w:multiLevelType w:val="hybridMultilevel"/>
    <w:tmpl w:val="E842D23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nsid w:val="743F6B0B"/>
    <w:multiLevelType w:val="hybridMultilevel"/>
    <w:tmpl w:val="8E527168"/>
    <w:lvl w:ilvl="0" w:tplc="DE2257F6">
      <w:start w:val="1"/>
      <w:numFmt w:val="bullet"/>
      <w:lvlRestart w:val="0"/>
      <w:lvlText w:val=""/>
      <w:lvlJc w:val="left"/>
      <w:pPr>
        <w:ind w:left="360" w:hanging="360"/>
      </w:pPr>
      <w:rPr>
        <w:rFonts w:ascii="Wingdings" w:hAnsi="Wingdings" w:hint="default"/>
        <w:color w:val="5A9230" w:themeColor="background1" w:themeShade="BF"/>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3B0D82"/>
    <w:multiLevelType w:val="hybridMultilevel"/>
    <w:tmpl w:val="CC28ADBE"/>
    <w:lvl w:ilvl="0" w:tplc="DE2257F6">
      <w:start w:val="1"/>
      <w:numFmt w:val="bullet"/>
      <w:lvlRestart w:val="0"/>
      <w:lvlText w:val=""/>
      <w:lvlJc w:val="left"/>
      <w:pPr>
        <w:ind w:left="720" w:hanging="360"/>
      </w:pPr>
      <w:rPr>
        <w:rFonts w:ascii="Wingdings" w:hAnsi="Wingdings" w:hint="default"/>
        <w:color w:val="5A9230" w:themeColor="background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C5336B"/>
    <w:multiLevelType w:val="hybridMultilevel"/>
    <w:tmpl w:val="91805420"/>
    <w:lvl w:ilvl="0" w:tplc="DE2257F6">
      <w:start w:val="1"/>
      <w:numFmt w:val="bullet"/>
      <w:lvlRestart w:val="0"/>
      <w:lvlText w:val=""/>
      <w:lvlJc w:val="left"/>
      <w:pPr>
        <w:ind w:left="360" w:hanging="360"/>
      </w:pPr>
      <w:rPr>
        <w:rFonts w:ascii="Wingdings" w:hAnsi="Wingdings" w:hint="default"/>
        <w:color w:val="5A9230" w:themeColor="background1" w:themeShade="BF"/>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E30109"/>
    <w:multiLevelType w:val="hybridMultilevel"/>
    <w:tmpl w:val="B26EBFC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7AFB4762"/>
    <w:multiLevelType w:val="hybridMultilevel"/>
    <w:tmpl w:val="731C86DE"/>
    <w:lvl w:ilvl="0" w:tplc="10090017">
      <w:start w:val="1"/>
      <w:numFmt w:val="lowerLetter"/>
      <w:lvlText w:val="%1)"/>
      <w:lvlJc w:val="left"/>
      <w:pPr>
        <w:ind w:left="1040" w:hanging="360"/>
      </w:pPr>
      <w:rPr>
        <w:rFonts w:hint="default"/>
      </w:rPr>
    </w:lvl>
    <w:lvl w:ilvl="1" w:tplc="10090003" w:tentative="1">
      <w:start w:val="1"/>
      <w:numFmt w:val="bullet"/>
      <w:lvlText w:val="o"/>
      <w:lvlJc w:val="left"/>
      <w:pPr>
        <w:ind w:left="1760" w:hanging="360"/>
      </w:pPr>
      <w:rPr>
        <w:rFonts w:ascii="Courier New" w:hAnsi="Courier New" w:cs="Courier New" w:hint="default"/>
      </w:rPr>
    </w:lvl>
    <w:lvl w:ilvl="2" w:tplc="10090005" w:tentative="1">
      <w:start w:val="1"/>
      <w:numFmt w:val="bullet"/>
      <w:lvlText w:val=""/>
      <w:lvlJc w:val="left"/>
      <w:pPr>
        <w:ind w:left="2480" w:hanging="360"/>
      </w:pPr>
      <w:rPr>
        <w:rFonts w:ascii="Wingdings" w:hAnsi="Wingdings" w:hint="default"/>
      </w:rPr>
    </w:lvl>
    <w:lvl w:ilvl="3" w:tplc="10090001" w:tentative="1">
      <w:start w:val="1"/>
      <w:numFmt w:val="bullet"/>
      <w:lvlText w:val=""/>
      <w:lvlJc w:val="left"/>
      <w:pPr>
        <w:ind w:left="3200" w:hanging="360"/>
      </w:pPr>
      <w:rPr>
        <w:rFonts w:ascii="Symbol" w:hAnsi="Symbol" w:hint="default"/>
      </w:rPr>
    </w:lvl>
    <w:lvl w:ilvl="4" w:tplc="10090003" w:tentative="1">
      <w:start w:val="1"/>
      <w:numFmt w:val="bullet"/>
      <w:lvlText w:val="o"/>
      <w:lvlJc w:val="left"/>
      <w:pPr>
        <w:ind w:left="3920" w:hanging="360"/>
      </w:pPr>
      <w:rPr>
        <w:rFonts w:ascii="Courier New" w:hAnsi="Courier New" w:cs="Courier New" w:hint="default"/>
      </w:rPr>
    </w:lvl>
    <w:lvl w:ilvl="5" w:tplc="10090005" w:tentative="1">
      <w:start w:val="1"/>
      <w:numFmt w:val="bullet"/>
      <w:lvlText w:val=""/>
      <w:lvlJc w:val="left"/>
      <w:pPr>
        <w:ind w:left="4640" w:hanging="360"/>
      </w:pPr>
      <w:rPr>
        <w:rFonts w:ascii="Wingdings" w:hAnsi="Wingdings" w:hint="default"/>
      </w:rPr>
    </w:lvl>
    <w:lvl w:ilvl="6" w:tplc="10090001" w:tentative="1">
      <w:start w:val="1"/>
      <w:numFmt w:val="bullet"/>
      <w:lvlText w:val=""/>
      <w:lvlJc w:val="left"/>
      <w:pPr>
        <w:ind w:left="5360" w:hanging="360"/>
      </w:pPr>
      <w:rPr>
        <w:rFonts w:ascii="Symbol" w:hAnsi="Symbol" w:hint="default"/>
      </w:rPr>
    </w:lvl>
    <w:lvl w:ilvl="7" w:tplc="10090003" w:tentative="1">
      <w:start w:val="1"/>
      <w:numFmt w:val="bullet"/>
      <w:lvlText w:val="o"/>
      <w:lvlJc w:val="left"/>
      <w:pPr>
        <w:ind w:left="6080" w:hanging="360"/>
      </w:pPr>
      <w:rPr>
        <w:rFonts w:ascii="Courier New" w:hAnsi="Courier New" w:cs="Courier New" w:hint="default"/>
      </w:rPr>
    </w:lvl>
    <w:lvl w:ilvl="8" w:tplc="10090005" w:tentative="1">
      <w:start w:val="1"/>
      <w:numFmt w:val="bullet"/>
      <w:lvlText w:val=""/>
      <w:lvlJc w:val="left"/>
      <w:pPr>
        <w:ind w:left="6800" w:hanging="360"/>
      </w:pPr>
      <w:rPr>
        <w:rFonts w:ascii="Wingdings" w:hAnsi="Wingdings" w:hint="default"/>
      </w:rPr>
    </w:lvl>
  </w:abstractNum>
  <w:num w:numId="1">
    <w:abstractNumId w:val="8"/>
  </w:num>
  <w:num w:numId="2">
    <w:abstractNumId w:val="4"/>
  </w:num>
  <w:num w:numId="3">
    <w:abstractNumId w:val="9"/>
  </w:num>
  <w:num w:numId="4">
    <w:abstractNumId w:val="3"/>
  </w:num>
  <w:num w:numId="5">
    <w:abstractNumId w:val="12"/>
  </w:num>
  <w:num w:numId="6">
    <w:abstractNumId w:val="31"/>
  </w:num>
  <w:num w:numId="7">
    <w:abstractNumId w:val="32"/>
  </w:num>
  <w:num w:numId="8">
    <w:abstractNumId w:val="1"/>
  </w:num>
  <w:num w:numId="9">
    <w:abstractNumId w:val="0"/>
  </w:num>
  <w:num w:numId="10">
    <w:abstractNumId w:val="17"/>
  </w:num>
  <w:num w:numId="11">
    <w:abstractNumId w:val="28"/>
  </w:num>
  <w:num w:numId="12">
    <w:abstractNumId w:val="29"/>
  </w:num>
  <w:num w:numId="13">
    <w:abstractNumId w:val="18"/>
  </w:num>
  <w:num w:numId="14">
    <w:abstractNumId w:val="26"/>
  </w:num>
  <w:num w:numId="15">
    <w:abstractNumId w:val="25"/>
  </w:num>
  <w:num w:numId="16">
    <w:abstractNumId w:val="16"/>
  </w:num>
  <w:num w:numId="17">
    <w:abstractNumId w:val="35"/>
  </w:num>
  <w:num w:numId="18">
    <w:abstractNumId w:val="6"/>
  </w:num>
  <w:num w:numId="19">
    <w:abstractNumId w:val="7"/>
  </w:num>
  <w:num w:numId="20">
    <w:abstractNumId w:val="34"/>
  </w:num>
  <w:num w:numId="21">
    <w:abstractNumId w:val="36"/>
  </w:num>
  <w:num w:numId="22">
    <w:abstractNumId w:val="5"/>
  </w:num>
  <w:num w:numId="23">
    <w:abstractNumId w:val="27"/>
  </w:num>
  <w:num w:numId="24">
    <w:abstractNumId w:val="10"/>
  </w:num>
  <w:num w:numId="25">
    <w:abstractNumId w:val="24"/>
  </w:num>
  <w:num w:numId="26">
    <w:abstractNumId w:val="20"/>
  </w:num>
  <w:num w:numId="27">
    <w:abstractNumId w:val="33"/>
  </w:num>
  <w:num w:numId="28">
    <w:abstractNumId w:val="2"/>
  </w:num>
  <w:num w:numId="29">
    <w:abstractNumId w:val="14"/>
  </w:num>
  <w:num w:numId="30">
    <w:abstractNumId w:val="30"/>
  </w:num>
  <w:num w:numId="31">
    <w:abstractNumId w:val="11"/>
  </w:num>
  <w:num w:numId="32">
    <w:abstractNumId w:val="37"/>
  </w:num>
  <w:num w:numId="33">
    <w:abstractNumId w:val="13"/>
  </w:num>
  <w:num w:numId="34">
    <w:abstractNumId w:val="22"/>
  </w:num>
  <w:num w:numId="35">
    <w:abstractNumId w:val="21"/>
  </w:num>
  <w:num w:numId="36">
    <w:abstractNumId w:val="38"/>
  </w:num>
  <w:num w:numId="37">
    <w:abstractNumId w:val="23"/>
  </w:num>
  <w:num w:numId="38">
    <w:abstractNumId w:val="19"/>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A50D8A"/>
    <w:rsid w:val="000016F6"/>
    <w:rsid w:val="00003258"/>
    <w:rsid w:val="0003298C"/>
    <w:rsid w:val="00036766"/>
    <w:rsid w:val="0008206F"/>
    <w:rsid w:val="000F2505"/>
    <w:rsid w:val="000F54DA"/>
    <w:rsid w:val="00103069"/>
    <w:rsid w:val="001201EB"/>
    <w:rsid w:val="0012594D"/>
    <w:rsid w:val="0013395F"/>
    <w:rsid w:val="00165BCA"/>
    <w:rsid w:val="00172C46"/>
    <w:rsid w:val="00183AD1"/>
    <w:rsid w:val="00186C27"/>
    <w:rsid w:val="001C2BAE"/>
    <w:rsid w:val="001E4976"/>
    <w:rsid w:val="00202551"/>
    <w:rsid w:val="00220BCC"/>
    <w:rsid w:val="002363DB"/>
    <w:rsid w:val="002608C2"/>
    <w:rsid w:val="002949CB"/>
    <w:rsid w:val="002A34B9"/>
    <w:rsid w:val="002F0AD7"/>
    <w:rsid w:val="002F4795"/>
    <w:rsid w:val="0030724B"/>
    <w:rsid w:val="003102C1"/>
    <w:rsid w:val="0031350E"/>
    <w:rsid w:val="003310B2"/>
    <w:rsid w:val="00380506"/>
    <w:rsid w:val="003A184C"/>
    <w:rsid w:val="003D2BB2"/>
    <w:rsid w:val="003E6EC8"/>
    <w:rsid w:val="003F7C7F"/>
    <w:rsid w:val="00445045"/>
    <w:rsid w:val="00484643"/>
    <w:rsid w:val="004A7AE2"/>
    <w:rsid w:val="004B6CD1"/>
    <w:rsid w:val="00550434"/>
    <w:rsid w:val="00586621"/>
    <w:rsid w:val="005E3E85"/>
    <w:rsid w:val="005F6A28"/>
    <w:rsid w:val="00622244"/>
    <w:rsid w:val="00622DF7"/>
    <w:rsid w:val="00664748"/>
    <w:rsid w:val="0067407B"/>
    <w:rsid w:val="00687732"/>
    <w:rsid w:val="006B0167"/>
    <w:rsid w:val="006C52E3"/>
    <w:rsid w:val="006D2189"/>
    <w:rsid w:val="00711091"/>
    <w:rsid w:val="00761E23"/>
    <w:rsid w:val="007970B8"/>
    <w:rsid w:val="007C4108"/>
    <w:rsid w:val="00840811"/>
    <w:rsid w:val="0089470D"/>
    <w:rsid w:val="00896645"/>
    <w:rsid w:val="008C7178"/>
    <w:rsid w:val="008E032F"/>
    <w:rsid w:val="00921209"/>
    <w:rsid w:val="00955B46"/>
    <w:rsid w:val="0097545D"/>
    <w:rsid w:val="00992705"/>
    <w:rsid w:val="009B6D9B"/>
    <w:rsid w:val="009E100D"/>
    <w:rsid w:val="009F4744"/>
    <w:rsid w:val="00A040E7"/>
    <w:rsid w:val="00A37A5B"/>
    <w:rsid w:val="00A4594C"/>
    <w:rsid w:val="00A45A70"/>
    <w:rsid w:val="00A50D8A"/>
    <w:rsid w:val="00A555CE"/>
    <w:rsid w:val="00A66755"/>
    <w:rsid w:val="00A86185"/>
    <w:rsid w:val="00A913D2"/>
    <w:rsid w:val="00AB29BA"/>
    <w:rsid w:val="00AB4A15"/>
    <w:rsid w:val="00AC2ADF"/>
    <w:rsid w:val="00AD6DFC"/>
    <w:rsid w:val="00AE1A2E"/>
    <w:rsid w:val="00AF42E5"/>
    <w:rsid w:val="00B03818"/>
    <w:rsid w:val="00B06FF5"/>
    <w:rsid w:val="00B26075"/>
    <w:rsid w:val="00B4387C"/>
    <w:rsid w:val="00B636A9"/>
    <w:rsid w:val="00BD55E0"/>
    <w:rsid w:val="00BE54DA"/>
    <w:rsid w:val="00C026D2"/>
    <w:rsid w:val="00C06672"/>
    <w:rsid w:val="00C441AD"/>
    <w:rsid w:val="00C504D9"/>
    <w:rsid w:val="00C579E6"/>
    <w:rsid w:val="00C632B4"/>
    <w:rsid w:val="00CB67BB"/>
    <w:rsid w:val="00D113FC"/>
    <w:rsid w:val="00D51F5A"/>
    <w:rsid w:val="00D52572"/>
    <w:rsid w:val="00D95682"/>
    <w:rsid w:val="00E21E80"/>
    <w:rsid w:val="00E51D60"/>
    <w:rsid w:val="00E85E60"/>
    <w:rsid w:val="00EC5CA8"/>
    <w:rsid w:val="00F0239B"/>
    <w:rsid w:val="00F07EAB"/>
    <w:rsid w:val="00F32217"/>
    <w:rsid w:val="00F76CE1"/>
    <w:rsid w:val="00F912FD"/>
    <w:rsid w:val="00F919C2"/>
    <w:rsid w:val="00FB5313"/>
    <w:rsid w:val="00FD164C"/>
    <w:rsid w:val="00FD5D23"/>
    <w:rsid w:val="00FE1041"/>
    <w:rsid w:val="00FE561B"/>
    <w:rsid w:val="00FF2D89"/>
    <w:rsid w:val="7F975F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5"/>
    <w:lsdException w:name="Default Paragraph Font" w:uiPriority="1"/>
    <w:lsdException w:name="Body Text" w:uiPriority="1" w:qFormat="1"/>
    <w:lsdException w:name="Subtitle" w:semiHidden="0" w:uiPriority="11" w:unhideWhenUsed="0" w:qFormat="1"/>
    <w:lsdException w:name="Salutation"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48"/>
    <w:pPr>
      <w:spacing w:after="0"/>
    </w:pPr>
    <w:rPr>
      <w:sz w:val="20"/>
    </w:rPr>
  </w:style>
  <w:style w:type="paragraph" w:styleId="Heading1">
    <w:name w:val="heading 1"/>
    <w:basedOn w:val="Normal"/>
    <w:next w:val="Normal"/>
    <w:link w:val="Heading1Char"/>
    <w:uiPriority w:val="9"/>
    <w:qFormat/>
    <w:rsid w:val="00664748"/>
    <w:pPr>
      <w:keepNext/>
      <w:keepLines/>
      <w:outlineLvl w:val="0"/>
    </w:pPr>
    <w:rPr>
      <w:rFonts w:asciiTheme="majorHAnsi" w:eastAsiaTheme="majorEastAsia" w:hAnsiTheme="majorHAnsi" w:cstheme="majorBidi"/>
      <w:b/>
      <w:bCs/>
      <w:color w:val="70964D" w:themeColor="accent1" w:themeShade="BF"/>
      <w:sz w:val="28"/>
      <w:szCs w:val="28"/>
    </w:rPr>
  </w:style>
  <w:style w:type="paragraph" w:styleId="Heading2">
    <w:name w:val="heading 2"/>
    <w:basedOn w:val="Normal"/>
    <w:next w:val="Normal"/>
    <w:link w:val="Heading2Char"/>
    <w:uiPriority w:val="9"/>
    <w:unhideWhenUsed/>
    <w:qFormat/>
    <w:rsid w:val="00664748"/>
    <w:pPr>
      <w:keepNext/>
      <w:keepLines/>
      <w:outlineLvl w:val="1"/>
    </w:pPr>
    <w:rPr>
      <w:rFonts w:asciiTheme="majorHAnsi" w:eastAsiaTheme="majorEastAsia" w:hAnsiTheme="majorHAnsi" w:cstheme="majorBidi"/>
      <w:b/>
      <w:bCs/>
      <w:color w:val="97B977" w:themeColor="accent1"/>
      <w:sz w:val="26"/>
      <w:szCs w:val="26"/>
    </w:rPr>
  </w:style>
  <w:style w:type="paragraph" w:styleId="Heading3">
    <w:name w:val="heading 3"/>
    <w:basedOn w:val="Normal"/>
    <w:next w:val="Normal"/>
    <w:link w:val="Heading3Char"/>
    <w:uiPriority w:val="9"/>
    <w:unhideWhenUsed/>
    <w:qFormat/>
    <w:rsid w:val="00664748"/>
    <w:pPr>
      <w:keepNext/>
      <w:keepLines/>
      <w:outlineLvl w:val="2"/>
    </w:pPr>
    <w:rPr>
      <w:rFonts w:asciiTheme="majorHAnsi" w:eastAsiaTheme="majorEastAsia" w:hAnsiTheme="majorHAnsi" w:cstheme="majorBidi"/>
      <w:b/>
      <w:bCs/>
      <w:color w:val="97B977" w:themeColor="accent1"/>
    </w:rPr>
  </w:style>
  <w:style w:type="paragraph" w:styleId="Heading4">
    <w:name w:val="heading 4"/>
    <w:basedOn w:val="Normal"/>
    <w:next w:val="Normal"/>
    <w:link w:val="Heading4Char"/>
    <w:uiPriority w:val="9"/>
    <w:unhideWhenUsed/>
    <w:qFormat/>
    <w:rsid w:val="00664748"/>
    <w:pPr>
      <w:keepNext/>
      <w:keepLines/>
      <w:outlineLvl w:val="3"/>
    </w:pPr>
    <w:rPr>
      <w:rFonts w:asciiTheme="majorHAnsi" w:eastAsiaTheme="majorEastAsia" w:hAnsiTheme="majorHAnsi" w:cstheme="majorBidi"/>
      <w:b/>
      <w:bCs/>
      <w:i/>
      <w:iCs/>
      <w:color w:val="97B977" w:themeColor="accent1"/>
    </w:rPr>
  </w:style>
  <w:style w:type="paragraph" w:styleId="Heading5">
    <w:name w:val="heading 5"/>
    <w:basedOn w:val="Normal"/>
    <w:next w:val="Normal"/>
    <w:link w:val="Heading5Char"/>
    <w:uiPriority w:val="9"/>
    <w:unhideWhenUsed/>
    <w:rsid w:val="00664748"/>
    <w:pPr>
      <w:keepNext/>
      <w:keepLines/>
      <w:outlineLvl w:val="4"/>
    </w:pPr>
    <w:rPr>
      <w:rFonts w:asciiTheme="majorHAnsi" w:eastAsiaTheme="majorEastAsia" w:hAnsiTheme="majorHAnsi" w:cstheme="majorBidi"/>
      <w:color w:val="4A63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5"/>
    <w:unhideWhenUsed/>
    <w:rsid w:val="00B26075"/>
    <w:pPr>
      <w:spacing w:before="480" w:after="960" w:line="264" w:lineRule="auto"/>
      <w:contextualSpacing/>
    </w:pPr>
    <w:rPr>
      <w:rFonts w:eastAsiaTheme="minorHAnsi"/>
      <w:b/>
      <w:color w:val="97B977" w:themeColor="text2"/>
      <w:sz w:val="21"/>
      <w:lang w:val="en-US" w:eastAsia="en-US"/>
    </w:rPr>
  </w:style>
  <w:style w:type="character" w:customStyle="1" w:styleId="ClosingChar">
    <w:name w:val="Closing Char"/>
    <w:basedOn w:val="DefaultParagraphFont"/>
    <w:link w:val="Closing"/>
    <w:uiPriority w:val="5"/>
    <w:rsid w:val="00B26075"/>
    <w:rPr>
      <w:rFonts w:eastAsiaTheme="minorHAnsi"/>
      <w:b/>
      <w:color w:val="97B977" w:themeColor="text2"/>
      <w:sz w:val="21"/>
      <w:lang w:val="en-US" w:eastAsia="en-US"/>
    </w:rPr>
  </w:style>
  <w:style w:type="paragraph" w:customStyle="1" w:styleId="RecipientAddress">
    <w:name w:val="Recipient Address"/>
    <w:basedOn w:val="NoSpacing"/>
    <w:uiPriority w:val="3"/>
    <w:rsid w:val="00B26075"/>
    <w:pPr>
      <w:spacing w:after="360"/>
      <w:contextualSpacing/>
    </w:pPr>
    <w:rPr>
      <w:rFonts w:eastAsiaTheme="minorHAnsi"/>
      <w:color w:val="97B977" w:themeColor="text2"/>
      <w:sz w:val="21"/>
      <w:lang w:val="en-US" w:eastAsia="en-US"/>
    </w:rPr>
  </w:style>
  <w:style w:type="paragraph" w:styleId="Salutation">
    <w:name w:val="Salutation"/>
    <w:basedOn w:val="NoSpacing"/>
    <w:next w:val="Normal"/>
    <w:link w:val="SalutationChar"/>
    <w:uiPriority w:val="4"/>
    <w:unhideWhenUsed/>
    <w:rsid w:val="00B26075"/>
    <w:pPr>
      <w:spacing w:before="480" w:after="320"/>
      <w:contextualSpacing/>
    </w:pPr>
    <w:rPr>
      <w:rFonts w:eastAsiaTheme="minorHAnsi"/>
      <w:b/>
      <w:color w:val="97B977" w:themeColor="text2"/>
      <w:sz w:val="21"/>
      <w:lang w:val="en-US" w:eastAsia="en-US"/>
    </w:rPr>
  </w:style>
  <w:style w:type="character" w:customStyle="1" w:styleId="SalutationChar">
    <w:name w:val="Salutation Char"/>
    <w:basedOn w:val="DefaultParagraphFont"/>
    <w:link w:val="Salutation"/>
    <w:uiPriority w:val="4"/>
    <w:rsid w:val="00B26075"/>
    <w:rPr>
      <w:rFonts w:eastAsiaTheme="minorHAnsi"/>
      <w:b/>
      <w:color w:val="97B977" w:themeColor="text2"/>
      <w:sz w:val="21"/>
      <w:lang w:val="en-US" w:eastAsia="en-US"/>
    </w:rPr>
  </w:style>
  <w:style w:type="paragraph" w:customStyle="1" w:styleId="SenderAddress">
    <w:name w:val="Sender Address"/>
    <w:basedOn w:val="NoSpacing"/>
    <w:uiPriority w:val="2"/>
    <w:rsid w:val="00B26075"/>
    <w:pPr>
      <w:spacing w:after="360"/>
      <w:contextualSpacing/>
    </w:pPr>
    <w:rPr>
      <w:rFonts w:eastAsiaTheme="minorHAnsi"/>
      <w:lang w:val="en-US" w:eastAsia="en-US"/>
    </w:rPr>
  </w:style>
  <w:style w:type="character" w:styleId="PlaceholderText">
    <w:name w:val="Placeholder Text"/>
    <w:basedOn w:val="DefaultParagraphFont"/>
    <w:uiPriority w:val="99"/>
    <w:unhideWhenUsed/>
    <w:rsid w:val="00B26075"/>
    <w:rPr>
      <w:color w:val="808080"/>
    </w:rPr>
  </w:style>
  <w:style w:type="paragraph" w:styleId="Signature">
    <w:name w:val="Signature"/>
    <w:basedOn w:val="Normal"/>
    <w:link w:val="SignatureChar"/>
    <w:uiPriority w:val="99"/>
    <w:unhideWhenUsed/>
    <w:rsid w:val="00B26075"/>
    <w:pPr>
      <w:spacing w:after="160" w:line="264" w:lineRule="auto"/>
      <w:contextualSpacing/>
    </w:pPr>
    <w:rPr>
      <w:rFonts w:eastAsiaTheme="minorHAnsi"/>
      <w:sz w:val="21"/>
      <w:lang w:val="en-US" w:eastAsia="en-US"/>
    </w:rPr>
  </w:style>
  <w:style w:type="character" w:customStyle="1" w:styleId="SignatureChar">
    <w:name w:val="Signature Char"/>
    <w:basedOn w:val="DefaultParagraphFont"/>
    <w:link w:val="Signature"/>
    <w:uiPriority w:val="99"/>
    <w:rsid w:val="00B26075"/>
    <w:rPr>
      <w:rFonts w:eastAsiaTheme="minorHAnsi"/>
      <w:sz w:val="21"/>
      <w:lang w:val="en-US" w:eastAsia="en-US"/>
    </w:rPr>
  </w:style>
  <w:style w:type="paragraph" w:styleId="NoSpacing">
    <w:name w:val="No Spacing"/>
    <w:uiPriority w:val="1"/>
    <w:rsid w:val="00B26075"/>
    <w:pPr>
      <w:spacing w:after="0" w:line="240" w:lineRule="auto"/>
    </w:pPr>
  </w:style>
  <w:style w:type="paragraph" w:styleId="BalloonText">
    <w:name w:val="Balloon Text"/>
    <w:basedOn w:val="Normal"/>
    <w:link w:val="BalloonTextChar"/>
    <w:uiPriority w:val="99"/>
    <w:semiHidden/>
    <w:unhideWhenUsed/>
    <w:rsid w:val="00B260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75"/>
    <w:rPr>
      <w:rFonts w:ascii="Tahoma" w:hAnsi="Tahoma" w:cs="Tahoma"/>
      <w:sz w:val="16"/>
      <w:szCs w:val="16"/>
    </w:rPr>
  </w:style>
  <w:style w:type="paragraph" w:styleId="Header">
    <w:name w:val="header"/>
    <w:basedOn w:val="Normal"/>
    <w:link w:val="HeaderChar"/>
    <w:uiPriority w:val="99"/>
    <w:unhideWhenUsed/>
    <w:rsid w:val="00B26075"/>
    <w:pPr>
      <w:tabs>
        <w:tab w:val="center" w:pos="4680"/>
        <w:tab w:val="right" w:pos="9360"/>
      </w:tabs>
      <w:spacing w:line="240" w:lineRule="auto"/>
    </w:pPr>
  </w:style>
  <w:style w:type="character" w:customStyle="1" w:styleId="HeaderChar">
    <w:name w:val="Header Char"/>
    <w:basedOn w:val="DefaultParagraphFont"/>
    <w:link w:val="Header"/>
    <w:uiPriority w:val="99"/>
    <w:rsid w:val="00B26075"/>
  </w:style>
  <w:style w:type="paragraph" w:styleId="Footer">
    <w:name w:val="footer"/>
    <w:basedOn w:val="Normal"/>
    <w:link w:val="FooterChar"/>
    <w:uiPriority w:val="99"/>
    <w:unhideWhenUsed/>
    <w:rsid w:val="00B26075"/>
    <w:pPr>
      <w:tabs>
        <w:tab w:val="center" w:pos="4680"/>
        <w:tab w:val="right" w:pos="9360"/>
      </w:tabs>
      <w:spacing w:line="240" w:lineRule="auto"/>
    </w:pPr>
  </w:style>
  <w:style w:type="character" w:customStyle="1" w:styleId="FooterChar">
    <w:name w:val="Footer Char"/>
    <w:basedOn w:val="DefaultParagraphFont"/>
    <w:link w:val="Footer"/>
    <w:uiPriority w:val="99"/>
    <w:rsid w:val="00B26075"/>
  </w:style>
  <w:style w:type="paragraph" w:customStyle="1" w:styleId="ContactDetails">
    <w:name w:val="Contact Details"/>
    <w:basedOn w:val="Normal"/>
    <w:uiPriority w:val="1"/>
    <w:rsid w:val="00B26075"/>
    <w:pPr>
      <w:spacing w:before="80" w:after="80" w:line="240" w:lineRule="auto"/>
    </w:pPr>
    <w:rPr>
      <w:rFonts w:ascii="Times New Roman" w:hAnsi="Times New Roman" w:cs="Times New Roman"/>
      <w:color w:val="7AC143" w:themeColor="background1"/>
      <w:sz w:val="16"/>
      <w:szCs w:val="14"/>
      <w:lang w:val="en-US" w:eastAsia="en-US"/>
    </w:rPr>
  </w:style>
  <w:style w:type="table" w:styleId="TableGrid">
    <w:name w:val="Table Grid"/>
    <w:basedOn w:val="TableNormal"/>
    <w:uiPriority w:val="59"/>
    <w:rsid w:val="00F023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664748"/>
    <w:pPr>
      <w:ind w:left="720"/>
      <w:contextualSpacing/>
    </w:pPr>
  </w:style>
  <w:style w:type="paragraph" w:styleId="Title">
    <w:name w:val="Title"/>
    <w:basedOn w:val="Normal"/>
    <w:next w:val="Normal"/>
    <w:link w:val="TitleChar"/>
    <w:uiPriority w:val="10"/>
    <w:qFormat/>
    <w:rsid w:val="00664748"/>
    <w:pPr>
      <w:pBdr>
        <w:bottom w:val="single" w:sz="8" w:space="4" w:color="97B977" w:themeColor="accent1"/>
      </w:pBdr>
      <w:contextualSpacing/>
    </w:pPr>
    <w:rPr>
      <w:rFonts w:asciiTheme="majorHAnsi" w:eastAsiaTheme="majorEastAsia" w:hAnsiTheme="majorHAnsi" w:cstheme="majorBidi"/>
      <w:color w:val="70964D" w:themeColor="text2" w:themeShade="BF"/>
      <w:spacing w:val="5"/>
      <w:kern w:val="28"/>
      <w:sz w:val="52"/>
      <w:szCs w:val="52"/>
    </w:rPr>
  </w:style>
  <w:style w:type="character" w:customStyle="1" w:styleId="TitleChar">
    <w:name w:val="Title Char"/>
    <w:basedOn w:val="DefaultParagraphFont"/>
    <w:link w:val="Title"/>
    <w:uiPriority w:val="10"/>
    <w:rsid w:val="00664748"/>
    <w:rPr>
      <w:rFonts w:asciiTheme="majorHAnsi" w:eastAsiaTheme="majorEastAsia" w:hAnsiTheme="majorHAnsi" w:cstheme="majorBidi"/>
      <w:color w:val="70964D" w:themeColor="text2" w:themeShade="BF"/>
      <w:spacing w:val="5"/>
      <w:kern w:val="28"/>
      <w:sz w:val="52"/>
      <w:szCs w:val="52"/>
    </w:rPr>
  </w:style>
  <w:style w:type="character" w:customStyle="1" w:styleId="Heading1Char">
    <w:name w:val="Heading 1 Char"/>
    <w:basedOn w:val="DefaultParagraphFont"/>
    <w:link w:val="Heading1"/>
    <w:uiPriority w:val="9"/>
    <w:rsid w:val="00664748"/>
    <w:rPr>
      <w:rFonts w:asciiTheme="majorHAnsi" w:eastAsiaTheme="majorEastAsia" w:hAnsiTheme="majorHAnsi" w:cstheme="majorBidi"/>
      <w:b/>
      <w:bCs/>
      <w:color w:val="70964D" w:themeColor="accent1" w:themeShade="BF"/>
      <w:sz w:val="28"/>
      <w:szCs w:val="28"/>
    </w:rPr>
  </w:style>
  <w:style w:type="character" w:customStyle="1" w:styleId="Heading2Char">
    <w:name w:val="Heading 2 Char"/>
    <w:basedOn w:val="DefaultParagraphFont"/>
    <w:link w:val="Heading2"/>
    <w:uiPriority w:val="9"/>
    <w:rsid w:val="00664748"/>
    <w:rPr>
      <w:rFonts w:asciiTheme="majorHAnsi" w:eastAsiaTheme="majorEastAsia" w:hAnsiTheme="majorHAnsi" w:cstheme="majorBidi"/>
      <w:b/>
      <w:bCs/>
      <w:color w:val="97B977" w:themeColor="accent1"/>
      <w:sz w:val="26"/>
      <w:szCs w:val="26"/>
    </w:rPr>
  </w:style>
  <w:style w:type="character" w:customStyle="1" w:styleId="Heading3Char">
    <w:name w:val="Heading 3 Char"/>
    <w:basedOn w:val="DefaultParagraphFont"/>
    <w:link w:val="Heading3"/>
    <w:uiPriority w:val="9"/>
    <w:rsid w:val="00664748"/>
    <w:rPr>
      <w:rFonts w:asciiTheme="majorHAnsi" w:eastAsiaTheme="majorEastAsia" w:hAnsiTheme="majorHAnsi" w:cstheme="majorBidi"/>
      <w:b/>
      <w:bCs/>
      <w:color w:val="97B977" w:themeColor="accent1"/>
      <w:sz w:val="20"/>
    </w:rPr>
  </w:style>
  <w:style w:type="character" w:customStyle="1" w:styleId="Heading4Char">
    <w:name w:val="Heading 4 Char"/>
    <w:basedOn w:val="DefaultParagraphFont"/>
    <w:link w:val="Heading4"/>
    <w:uiPriority w:val="9"/>
    <w:rsid w:val="00664748"/>
    <w:rPr>
      <w:rFonts w:asciiTheme="majorHAnsi" w:eastAsiaTheme="majorEastAsia" w:hAnsiTheme="majorHAnsi" w:cstheme="majorBidi"/>
      <w:b/>
      <w:bCs/>
      <w:i/>
      <w:iCs/>
      <w:color w:val="97B977" w:themeColor="accent1"/>
      <w:sz w:val="20"/>
    </w:rPr>
  </w:style>
  <w:style w:type="character" w:customStyle="1" w:styleId="Heading5Char">
    <w:name w:val="Heading 5 Char"/>
    <w:basedOn w:val="DefaultParagraphFont"/>
    <w:link w:val="Heading5"/>
    <w:uiPriority w:val="9"/>
    <w:rsid w:val="00664748"/>
    <w:rPr>
      <w:rFonts w:asciiTheme="majorHAnsi" w:eastAsiaTheme="majorEastAsia" w:hAnsiTheme="majorHAnsi" w:cstheme="majorBidi"/>
      <w:color w:val="4A6333" w:themeColor="accent1" w:themeShade="7F"/>
      <w:sz w:val="20"/>
    </w:rPr>
  </w:style>
  <w:style w:type="table" w:customStyle="1" w:styleId="TableGrid1">
    <w:name w:val="Table Grid1"/>
    <w:basedOn w:val="TableNormal"/>
    <w:next w:val="TableGrid"/>
    <w:rsid w:val="0030724B"/>
    <w:pPr>
      <w:spacing w:after="0"/>
    </w:pPr>
    <w:rPr>
      <w:rFonts w:ascii="Times" w:eastAsia="Times" w:hAnsi="Times"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86C27"/>
    <w:pPr>
      <w:widowControl w:val="0"/>
      <w:autoSpaceDE w:val="0"/>
      <w:autoSpaceDN w:val="0"/>
      <w:spacing w:line="240" w:lineRule="auto"/>
    </w:pPr>
    <w:rPr>
      <w:rFonts w:ascii="Perpetua" w:eastAsia="Perpetua" w:hAnsi="Perpetua" w:cs="Perpetua"/>
      <w:sz w:val="24"/>
      <w:szCs w:val="24"/>
      <w:lang w:val="en-US" w:eastAsia="en-US"/>
    </w:rPr>
  </w:style>
  <w:style w:type="character" w:customStyle="1" w:styleId="BodyTextChar">
    <w:name w:val="Body Text Char"/>
    <w:basedOn w:val="DefaultParagraphFont"/>
    <w:link w:val="BodyText"/>
    <w:uiPriority w:val="1"/>
    <w:rsid w:val="00186C27"/>
    <w:rPr>
      <w:rFonts w:ascii="Perpetua" w:eastAsia="Perpetua" w:hAnsi="Perpetua" w:cs="Perpetua"/>
      <w:sz w:val="24"/>
      <w:szCs w:val="24"/>
      <w:lang w:val="en-US" w:eastAsia="en-US"/>
    </w:rPr>
  </w:style>
  <w:style w:type="character" w:styleId="Hyperlink">
    <w:name w:val="Hyperlink"/>
    <w:basedOn w:val="DefaultParagraphFont"/>
    <w:uiPriority w:val="99"/>
    <w:unhideWhenUsed/>
    <w:rsid w:val="00186C27"/>
    <w:rPr>
      <w:color w:val="9FA19A" w:themeColor="hyperlink"/>
      <w:u w:val="single"/>
    </w:rPr>
  </w:style>
  <w:style w:type="paragraph" w:customStyle="1" w:styleId="Default">
    <w:name w:val="Default"/>
    <w:rsid w:val="00186C27"/>
    <w:pPr>
      <w:autoSpaceDE w:val="0"/>
      <w:autoSpaceDN w:val="0"/>
      <w:adjustRightInd w:val="0"/>
      <w:spacing w:after="0" w:line="240" w:lineRule="auto"/>
    </w:pPr>
    <w:rPr>
      <w:rFonts w:ascii="Arial" w:eastAsiaTheme="minorHAnsi" w:hAnsi="Arial" w:cs="Arial"/>
      <w:color w:val="000000"/>
      <w:sz w:val="24"/>
      <w:szCs w:val="24"/>
      <w:lang w:val="en-US" w:eastAsia="en-US"/>
    </w:rPr>
  </w:style>
  <w:style w:type="paragraph" w:customStyle="1" w:styleId="TableParagraph">
    <w:name w:val="Table Paragraph"/>
    <w:basedOn w:val="Normal"/>
    <w:uiPriority w:val="1"/>
    <w:qFormat/>
    <w:rsid w:val="007C4108"/>
    <w:pPr>
      <w:widowControl w:val="0"/>
      <w:autoSpaceDE w:val="0"/>
      <w:autoSpaceDN w:val="0"/>
      <w:spacing w:line="240" w:lineRule="auto"/>
    </w:pPr>
    <w:rPr>
      <w:rFonts w:ascii="Perpetua" w:eastAsia="Perpetua" w:hAnsi="Perpetua" w:cs="Perpetua"/>
      <w:sz w:val="22"/>
      <w:lang w:val="en-US" w:eastAsia="en-US"/>
    </w:rPr>
  </w:style>
  <w:style w:type="character" w:customStyle="1" w:styleId="UnresolvedMention">
    <w:name w:val="Unresolved Mention"/>
    <w:basedOn w:val="DefaultParagraphFont"/>
    <w:uiPriority w:val="99"/>
    <w:semiHidden/>
    <w:unhideWhenUsed/>
    <w:rsid w:val="007970B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iezki@wmc.c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WMC">
      <a:dk1>
        <a:srgbClr val="5E9732"/>
      </a:dk1>
      <a:lt1>
        <a:srgbClr val="7AC143"/>
      </a:lt1>
      <a:dk2>
        <a:srgbClr val="97B977"/>
      </a:dk2>
      <a:lt2>
        <a:srgbClr val="7AC143"/>
      </a:lt2>
      <a:accent1>
        <a:srgbClr val="97B977"/>
      </a:accent1>
      <a:accent2>
        <a:srgbClr val="7AC143"/>
      </a:accent2>
      <a:accent3>
        <a:srgbClr val="5E9732"/>
      </a:accent3>
      <a:accent4>
        <a:srgbClr val="D5D10E"/>
      </a:accent4>
      <a:accent5>
        <a:srgbClr val="9FA19A"/>
      </a:accent5>
      <a:accent6>
        <a:srgbClr val="D5D10E"/>
      </a:accent6>
      <a:hlink>
        <a:srgbClr val="9FA19A"/>
      </a:hlink>
      <a:folHlink>
        <a:srgbClr val="9FA19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7746-6F91-4970-BD0A-9F2570D9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[Type Name of Consulting Company]</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Mahood</dc:creator>
  <cp:lastModifiedBy>Irene</cp:lastModifiedBy>
  <cp:revision>2</cp:revision>
  <cp:lastPrinted>2019-02-04T03:54:00Z</cp:lastPrinted>
  <dcterms:created xsi:type="dcterms:W3CDTF">2019-02-20T02:38:00Z</dcterms:created>
  <dcterms:modified xsi:type="dcterms:W3CDTF">2019-02-20T02:38:00Z</dcterms:modified>
</cp:coreProperties>
</file>