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55" w:rsidRDefault="00FD3B2D" w:rsidP="00507EC7">
      <w:pPr>
        <w:spacing w:after="200" w:line="276" w:lineRule="auto"/>
        <w:rPr>
          <w:b/>
          <w:sz w:val="32"/>
          <w:szCs w:val="32"/>
        </w:rPr>
      </w:pPr>
      <w:r w:rsidRPr="00FD3B2D">
        <w:rPr>
          <w:b/>
          <w:noProof/>
          <w:sz w:val="32"/>
          <w:szCs w:val="32"/>
          <w:lang w:val="en-CA"/>
        </w:rPr>
        <w:drawing>
          <wp:inline distT="0" distB="0" distL="0" distR="0">
            <wp:extent cx="1911985" cy="734060"/>
            <wp:effectExtent l="0" t="0" r="0" b="0"/>
            <wp:docPr id="7" name="Picture 3" descr="ARMAA Logo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A Logo new (2)"/>
                    <pic:cNvPicPr>
                      <a:picLocks noChangeAspect="1" noChangeArrowheads="1"/>
                    </pic:cNvPicPr>
                  </pic:nvPicPr>
                  <pic:blipFill>
                    <a:blip r:embed="rId8" cstate="print"/>
                    <a:srcRect l="-4593"/>
                    <a:stretch>
                      <a:fillRect/>
                    </a:stretch>
                  </pic:blipFill>
                  <pic:spPr bwMode="auto">
                    <a:xfrm>
                      <a:off x="0" y="0"/>
                      <a:ext cx="1911985" cy="734060"/>
                    </a:xfrm>
                    <a:prstGeom prst="rect">
                      <a:avLst/>
                    </a:prstGeom>
                    <a:noFill/>
                    <a:ln w="9525">
                      <a:noFill/>
                      <a:miter lim="800000"/>
                      <a:headEnd/>
                      <a:tailEnd/>
                    </a:ln>
                  </pic:spPr>
                </pic:pic>
              </a:graphicData>
            </a:graphic>
          </wp:inline>
        </w:drawing>
      </w:r>
    </w:p>
    <w:p w:rsidR="00FA2B55" w:rsidRDefault="00FA2B55" w:rsidP="00FA2B55">
      <w:pPr>
        <w:pStyle w:val="Header"/>
        <w:tabs>
          <w:tab w:val="clear" w:pos="4320"/>
          <w:tab w:val="clear" w:pos="8640"/>
        </w:tabs>
        <w:jc w:val="center"/>
        <w:rPr>
          <w:rFonts w:ascii="Arial Black" w:hAnsi="Arial Black"/>
          <w:b/>
          <w:sz w:val="32"/>
          <w:szCs w:val="32"/>
        </w:rPr>
      </w:pPr>
      <w:r>
        <w:rPr>
          <w:rFonts w:ascii="Arial Black" w:hAnsi="Arial Black"/>
          <w:b/>
          <w:sz w:val="32"/>
          <w:szCs w:val="32"/>
        </w:rPr>
        <w:t>Alberta Rural Municipal Administrators’ Association</w:t>
      </w:r>
    </w:p>
    <w:p w:rsidR="00FA2B55" w:rsidRDefault="00FA2B55" w:rsidP="00FD3B2D">
      <w:pPr>
        <w:pStyle w:val="Header"/>
        <w:tabs>
          <w:tab w:val="clear" w:pos="4320"/>
          <w:tab w:val="clear" w:pos="8640"/>
        </w:tabs>
        <w:jc w:val="center"/>
        <w:rPr>
          <w:rFonts w:ascii="Arial Black" w:hAnsi="Arial Black"/>
          <w:b/>
          <w:sz w:val="32"/>
          <w:szCs w:val="32"/>
        </w:rPr>
      </w:pPr>
      <w:r>
        <w:rPr>
          <w:rFonts w:ascii="Arial Black" w:hAnsi="Arial Black"/>
          <w:b/>
          <w:sz w:val="32"/>
          <w:szCs w:val="32"/>
        </w:rPr>
        <w:t>KEEP CALM …… LEAD ON</w:t>
      </w:r>
    </w:p>
    <w:p w:rsidR="00FA2B55" w:rsidRDefault="00FA2B55" w:rsidP="00FD3B2D">
      <w:pPr>
        <w:pStyle w:val="Header"/>
        <w:tabs>
          <w:tab w:val="clear" w:pos="4320"/>
          <w:tab w:val="clear" w:pos="8640"/>
        </w:tabs>
        <w:jc w:val="center"/>
        <w:rPr>
          <w:rFonts w:ascii="Arial Black" w:hAnsi="Arial Black"/>
          <w:b/>
          <w:sz w:val="32"/>
          <w:szCs w:val="32"/>
        </w:rPr>
      </w:pPr>
      <w:r>
        <w:rPr>
          <w:rFonts w:ascii="Arial Black" w:hAnsi="Arial Black"/>
          <w:b/>
          <w:sz w:val="32"/>
          <w:szCs w:val="32"/>
        </w:rPr>
        <w:t>2017 Annual Conference</w:t>
      </w:r>
    </w:p>
    <w:p w:rsidR="00FA2B55" w:rsidRDefault="00FA2B55" w:rsidP="00FA2B55">
      <w:pPr>
        <w:pStyle w:val="Header"/>
        <w:tabs>
          <w:tab w:val="clear" w:pos="4320"/>
          <w:tab w:val="clear" w:pos="8640"/>
        </w:tabs>
        <w:jc w:val="center"/>
        <w:rPr>
          <w:rFonts w:ascii="Arial Black" w:hAnsi="Arial Black"/>
          <w:b/>
          <w:sz w:val="32"/>
          <w:szCs w:val="32"/>
        </w:rPr>
      </w:pPr>
      <w:r>
        <w:rPr>
          <w:rFonts w:ascii="Arial Black" w:hAnsi="Arial Black"/>
          <w:b/>
          <w:sz w:val="32"/>
          <w:szCs w:val="32"/>
        </w:rPr>
        <w:t>Best Western Plus Hotel &amp; Casino</w:t>
      </w:r>
    </w:p>
    <w:p w:rsidR="00FA2B55" w:rsidRPr="00CF53E4" w:rsidRDefault="00FA2B55" w:rsidP="00FA2B55">
      <w:pPr>
        <w:pStyle w:val="Header"/>
        <w:tabs>
          <w:tab w:val="clear" w:pos="4320"/>
          <w:tab w:val="clear" w:pos="8640"/>
        </w:tabs>
        <w:jc w:val="center"/>
        <w:rPr>
          <w:rFonts w:ascii="Arial Black" w:hAnsi="Arial Black"/>
          <w:b/>
          <w:sz w:val="32"/>
          <w:szCs w:val="32"/>
        </w:rPr>
      </w:pPr>
      <w:r>
        <w:rPr>
          <w:rFonts w:ascii="Arial Black" w:hAnsi="Arial Black"/>
          <w:b/>
          <w:sz w:val="32"/>
          <w:szCs w:val="32"/>
        </w:rPr>
        <w:t>CAMROSE</w:t>
      </w:r>
    </w:p>
    <w:p w:rsidR="00FA2B55" w:rsidRDefault="00FA2B55" w:rsidP="00FA2B55">
      <w:pPr>
        <w:pStyle w:val="Header"/>
        <w:tabs>
          <w:tab w:val="clear" w:pos="4320"/>
          <w:tab w:val="clear" w:pos="8640"/>
        </w:tabs>
        <w:jc w:val="center"/>
        <w:rPr>
          <w:b/>
          <w:sz w:val="32"/>
          <w:szCs w:val="32"/>
        </w:rPr>
      </w:pPr>
      <w:r>
        <w:rPr>
          <w:b/>
          <w:sz w:val="32"/>
          <w:szCs w:val="32"/>
        </w:rPr>
        <w:t>September 6 – 8, 2017</w:t>
      </w:r>
    </w:p>
    <w:p w:rsidR="00FA2B55" w:rsidRDefault="00FA2B55" w:rsidP="00FA2B55">
      <w:pPr>
        <w:pStyle w:val="Header"/>
        <w:tabs>
          <w:tab w:val="clear" w:pos="4320"/>
          <w:tab w:val="clear" w:pos="8640"/>
        </w:tabs>
        <w:jc w:val="center"/>
        <w:rPr>
          <w:b/>
          <w:sz w:val="32"/>
          <w:szCs w:val="32"/>
        </w:rPr>
      </w:pPr>
    </w:p>
    <w:p w:rsidR="00FA2B55" w:rsidRDefault="00FA2B55" w:rsidP="00FA2B55">
      <w:pPr>
        <w:pStyle w:val="Header"/>
        <w:tabs>
          <w:tab w:val="clear" w:pos="4320"/>
          <w:tab w:val="clear" w:pos="8640"/>
        </w:tabs>
        <w:jc w:val="center"/>
        <w:rPr>
          <w:b/>
          <w:sz w:val="32"/>
          <w:szCs w:val="32"/>
        </w:rPr>
      </w:pPr>
    </w:p>
    <w:p w:rsidR="00FA2B55" w:rsidRPr="00FA2B55" w:rsidRDefault="00FA2B55" w:rsidP="00FA2B55">
      <w:pPr>
        <w:pStyle w:val="Header"/>
        <w:tabs>
          <w:tab w:val="clear" w:pos="4320"/>
          <w:tab w:val="clear" w:pos="8640"/>
        </w:tabs>
        <w:jc w:val="center"/>
        <w:rPr>
          <w:b/>
        </w:rPr>
      </w:pPr>
      <w:r>
        <w:rPr>
          <w:b/>
          <w:noProof/>
          <w:sz w:val="32"/>
          <w:szCs w:val="32"/>
          <w:lang w:val="en-CA"/>
        </w:rPr>
        <w:drawing>
          <wp:inline distT="0" distB="0" distL="0" distR="0">
            <wp:extent cx="5943600" cy="4457700"/>
            <wp:effectExtent l="19050" t="0" r="0" b="0"/>
            <wp:docPr id="2" name="Picture 1" descr="Canola in Storm Clouds ARMA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la in Storm Clouds ARMAA 2017.jpg"/>
                    <pic:cNvPicPr/>
                  </pic:nvPicPr>
                  <pic:blipFill>
                    <a:blip r:embed="rId9" cstate="print"/>
                    <a:stretch>
                      <a:fillRect/>
                    </a:stretch>
                  </pic:blipFill>
                  <pic:spPr>
                    <a:xfrm>
                      <a:off x="0" y="0"/>
                      <a:ext cx="5943600" cy="4457700"/>
                    </a:xfrm>
                    <a:prstGeom prst="rect">
                      <a:avLst/>
                    </a:prstGeom>
                  </pic:spPr>
                </pic:pic>
              </a:graphicData>
            </a:graphic>
          </wp:inline>
        </w:drawing>
      </w:r>
    </w:p>
    <w:p w:rsidR="00FD3B2D" w:rsidRPr="00FD3B2D" w:rsidRDefault="00D85360" w:rsidP="00FD3B2D">
      <w:pPr>
        <w:spacing w:after="200" w:line="276" w:lineRule="auto"/>
        <w:ind w:left="6480"/>
        <w:rPr>
          <w:b/>
          <w:sz w:val="18"/>
          <w:szCs w:val="18"/>
        </w:rPr>
      </w:pPr>
      <w:r>
        <w:rPr>
          <w:b/>
          <w:sz w:val="18"/>
          <w:szCs w:val="18"/>
        </w:rPr>
        <w:t>PHOTO COURTES</w:t>
      </w:r>
      <w:r w:rsidR="00FA2B55">
        <w:rPr>
          <w:b/>
          <w:sz w:val="18"/>
          <w:szCs w:val="18"/>
        </w:rPr>
        <w:t>Y OF CAMROSE COUNTY</w:t>
      </w:r>
    </w:p>
    <w:p w:rsidR="00FD3B2D" w:rsidRDefault="00FD3B2D" w:rsidP="00FA2B55"/>
    <w:p w:rsidR="00FD3B2D" w:rsidRDefault="00FD3B2D" w:rsidP="00FD3B2D">
      <w:pPr>
        <w:pStyle w:val="Header"/>
        <w:tabs>
          <w:tab w:val="clear" w:pos="4320"/>
          <w:tab w:val="clear" w:pos="8640"/>
        </w:tabs>
        <w:jc w:val="both"/>
        <w:rPr>
          <w:rFonts w:ascii="Arial" w:hAnsi="Arial"/>
          <w:b/>
          <w:sz w:val="22"/>
        </w:rPr>
      </w:pPr>
      <w:r w:rsidRPr="00FD3B2D">
        <w:rPr>
          <w:rFonts w:ascii="Arial" w:hAnsi="Arial"/>
          <w:b/>
          <w:noProof/>
          <w:sz w:val="22"/>
          <w:lang w:val="en-CA"/>
        </w:rPr>
        <w:lastRenderedPageBreak/>
        <w:drawing>
          <wp:inline distT="0" distB="0" distL="0" distR="0">
            <wp:extent cx="1828800" cy="734060"/>
            <wp:effectExtent l="19050" t="0" r="0" b="0"/>
            <wp:docPr id="8" name="Picture 1" descr="ARMAA Logo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A Logo new (2)"/>
                    <pic:cNvPicPr>
                      <a:picLocks noChangeAspect="1" noChangeArrowheads="1"/>
                    </pic:cNvPicPr>
                  </pic:nvPicPr>
                  <pic:blipFill>
                    <a:blip r:embed="rId8" cstate="print"/>
                    <a:srcRect/>
                    <a:stretch>
                      <a:fillRect/>
                    </a:stretch>
                  </pic:blipFill>
                  <pic:spPr bwMode="auto">
                    <a:xfrm>
                      <a:off x="0" y="0"/>
                      <a:ext cx="1828800" cy="734060"/>
                    </a:xfrm>
                    <a:prstGeom prst="rect">
                      <a:avLst/>
                    </a:prstGeom>
                    <a:noFill/>
                    <a:ln w="9525">
                      <a:noFill/>
                      <a:miter lim="800000"/>
                      <a:headEnd/>
                      <a:tailEnd/>
                    </a:ln>
                  </pic:spPr>
                </pic:pic>
              </a:graphicData>
            </a:graphic>
          </wp:inline>
        </w:drawing>
      </w:r>
    </w:p>
    <w:p w:rsidR="00FD3B2D" w:rsidRDefault="00FD3B2D" w:rsidP="00FD3B2D">
      <w:pPr>
        <w:pStyle w:val="Header"/>
        <w:tabs>
          <w:tab w:val="clear" w:pos="4320"/>
          <w:tab w:val="clear" w:pos="8640"/>
        </w:tabs>
        <w:ind w:left="1440" w:firstLine="720"/>
        <w:jc w:val="center"/>
        <w:rPr>
          <w:rFonts w:ascii="Arial" w:hAnsi="Arial"/>
          <w:b/>
          <w:sz w:val="22"/>
        </w:rPr>
      </w:pPr>
    </w:p>
    <w:p w:rsidR="00FD3B2D" w:rsidRDefault="00FD3B2D" w:rsidP="00FD3B2D">
      <w:pPr>
        <w:pStyle w:val="Header"/>
        <w:tabs>
          <w:tab w:val="clear" w:pos="4320"/>
          <w:tab w:val="clear" w:pos="8640"/>
        </w:tabs>
        <w:jc w:val="center"/>
        <w:rPr>
          <w:rFonts w:ascii="Arial" w:hAnsi="Arial"/>
          <w:b/>
          <w:sz w:val="28"/>
          <w:szCs w:val="28"/>
        </w:rPr>
      </w:pPr>
      <w:smartTag w:uri="urn:schemas-microsoft-com:office:smarttags" w:element="place">
        <w:smartTag w:uri="urn:schemas-microsoft-com:office:smarttags" w:element="State">
          <w:r>
            <w:rPr>
              <w:rFonts w:ascii="Arial" w:hAnsi="Arial"/>
              <w:b/>
              <w:sz w:val="28"/>
              <w:szCs w:val="28"/>
            </w:rPr>
            <w:t>Alberta</w:t>
          </w:r>
        </w:smartTag>
      </w:smartTag>
      <w:r>
        <w:rPr>
          <w:rFonts w:ascii="Arial" w:hAnsi="Arial"/>
          <w:b/>
          <w:sz w:val="28"/>
          <w:szCs w:val="28"/>
        </w:rPr>
        <w:t xml:space="preserve"> Rural Municipal Administrators’ Association</w:t>
      </w:r>
    </w:p>
    <w:p w:rsidR="00FD3B2D" w:rsidRPr="001A2DF0" w:rsidRDefault="00FD3B2D" w:rsidP="00FD3B2D">
      <w:pPr>
        <w:pStyle w:val="Header"/>
        <w:tabs>
          <w:tab w:val="clear" w:pos="4320"/>
          <w:tab w:val="clear" w:pos="8640"/>
        </w:tabs>
        <w:rPr>
          <w:rFonts w:ascii="Arial" w:hAnsi="Arial"/>
          <w:b/>
          <w:sz w:val="28"/>
          <w:szCs w:val="28"/>
        </w:rPr>
      </w:pPr>
      <w:r>
        <w:rPr>
          <w:rFonts w:ascii="Arial" w:hAnsi="Arial"/>
          <w:b/>
          <w:sz w:val="28"/>
          <w:szCs w:val="28"/>
        </w:rPr>
        <w:t xml:space="preserve"> </w:t>
      </w:r>
    </w:p>
    <w:p w:rsidR="00FD3B2D" w:rsidRDefault="00FD3B2D" w:rsidP="00FD3B2D">
      <w:pPr>
        <w:pStyle w:val="Header"/>
        <w:tabs>
          <w:tab w:val="clear" w:pos="4320"/>
          <w:tab w:val="clear" w:pos="8640"/>
        </w:tabs>
        <w:jc w:val="center"/>
        <w:rPr>
          <w:rFonts w:ascii="Arial" w:hAnsi="Arial"/>
          <w:b/>
          <w:sz w:val="28"/>
          <w:szCs w:val="28"/>
        </w:rPr>
      </w:pPr>
      <w:r>
        <w:rPr>
          <w:rFonts w:ascii="Arial" w:hAnsi="Arial"/>
          <w:b/>
          <w:sz w:val="28"/>
          <w:szCs w:val="28"/>
        </w:rPr>
        <w:t>September 06, 2017</w:t>
      </w:r>
    </w:p>
    <w:p w:rsidR="00FD3B2D" w:rsidRDefault="00FD3B2D" w:rsidP="00FD3B2D">
      <w:pPr>
        <w:pStyle w:val="Header"/>
        <w:tabs>
          <w:tab w:val="clear" w:pos="4320"/>
          <w:tab w:val="clear" w:pos="8640"/>
        </w:tabs>
        <w:jc w:val="center"/>
        <w:rPr>
          <w:rFonts w:ascii="Arial" w:hAnsi="Arial"/>
          <w:b/>
          <w:sz w:val="28"/>
          <w:szCs w:val="28"/>
        </w:rPr>
      </w:pPr>
    </w:p>
    <w:p w:rsidR="00FD3B2D" w:rsidRDefault="00FD3B2D" w:rsidP="00FD3B2D">
      <w:pPr>
        <w:pStyle w:val="Header"/>
        <w:tabs>
          <w:tab w:val="clear" w:pos="4320"/>
          <w:tab w:val="clear" w:pos="8640"/>
        </w:tabs>
        <w:rPr>
          <w:rFonts w:ascii="Arial" w:hAnsi="Arial"/>
          <w:b/>
          <w:sz w:val="28"/>
          <w:szCs w:val="28"/>
        </w:rPr>
      </w:pPr>
      <w:r>
        <w:rPr>
          <w:rFonts w:ascii="Arial" w:hAnsi="Arial"/>
          <w:b/>
          <w:sz w:val="28"/>
          <w:szCs w:val="28"/>
        </w:rPr>
        <w:t>Golf Tournament</w:t>
      </w:r>
    </w:p>
    <w:p w:rsidR="00FD3B2D" w:rsidRDefault="00FD3B2D" w:rsidP="00FD3B2D">
      <w:pPr>
        <w:pStyle w:val="Header"/>
        <w:tabs>
          <w:tab w:val="clear" w:pos="4320"/>
          <w:tab w:val="clear" w:pos="8640"/>
        </w:tabs>
        <w:rPr>
          <w:rFonts w:ascii="Arial" w:hAnsi="Arial"/>
          <w:b/>
          <w:sz w:val="28"/>
          <w:szCs w:val="28"/>
        </w:rPr>
      </w:pPr>
    </w:p>
    <w:p w:rsidR="00FD3B2D" w:rsidRDefault="00FD3B2D" w:rsidP="00FD3B2D">
      <w:pPr>
        <w:pStyle w:val="Header"/>
        <w:tabs>
          <w:tab w:val="clear" w:pos="4320"/>
          <w:tab w:val="clear" w:pos="8640"/>
        </w:tabs>
        <w:rPr>
          <w:rFonts w:ascii="Arial" w:hAnsi="Arial"/>
          <w:sz w:val="24"/>
          <w:szCs w:val="24"/>
        </w:rPr>
      </w:pPr>
      <w:r>
        <w:rPr>
          <w:rFonts w:ascii="Arial" w:hAnsi="Arial"/>
          <w:sz w:val="24"/>
          <w:szCs w:val="24"/>
        </w:rPr>
        <w:t xml:space="preserve">There will be bus transportation to and from the Golf Course from both the Best Western </w:t>
      </w:r>
      <w:proofErr w:type="gramStart"/>
      <w:r>
        <w:rPr>
          <w:rFonts w:ascii="Arial" w:hAnsi="Arial"/>
          <w:sz w:val="24"/>
          <w:szCs w:val="24"/>
        </w:rPr>
        <w:t>Plus</w:t>
      </w:r>
      <w:proofErr w:type="gramEnd"/>
      <w:r>
        <w:rPr>
          <w:rFonts w:ascii="Arial" w:hAnsi="Arial"/>
          <w:sz w:val="24"/>
          <w:szCs w:val="24"/>
        </w:rPr>
        <w:t xml:space="preserve"> Hotel &amp; Casino and the </w:t>
      </w:r>
      <w:proofErr w:type="spellStart"/>
      <w:r>
        <w:rPr>
          <w:rFonts w:ascii="Arial" w:hAnsi="Arial"/>
          <w:sz w:val="24"/>
          <w:szCs w:val="24"/>
        </w:rPr>
        <w:t>Canalta</w:t>
      </w:r>
      <w:proofErr w:type="spellEnd"/>
      <w:r>
        <w:rPr>
          <w:rFonts w:ascii="Arial" w:hAnsi="Arial"/>
          <w:sz w:val="24"/>
          <w:szCs w:val="24"/>
        </w:rPr>
        <w:t>.  Pick up times will be posted in the hotel lobbies the evening of September 5</w:t>
      </w:r>
      <w:r w:rsidRPr="00680D3E">
        <w:rPr>
          <w:rFonts w:ascii="Arial" w:hAnsi="Arial"/>
          <w:sz w:val="24"/>
          <w:szCs w:val="24"/>
          <w:vertAlign w:val="superscript"/>
        </w:rPr>
        <w:t>th</w:t>
      </w:r>
      <w:r>
        <w:rPr>
          <w:rFonts w:ascii="Arial" w:hAnsi="Arial"/>
          <w:sz w:val="24"/>
          <w:szCs w:val="24"/>
        </w:rPr>
        <w:t xml:space="preserve">.  </w:t>
      </w:r>
    </w:p>
    <w:p w:rsidR="00FD3B2D" w:rsidRDefault="00FD3B2D" w:rsidP="00FD3B2D">
      <w:pPr>
        <w:pStyle w:val="Header"/>
        <w:tabs>
          <w:tab w:val="clear" w:pos="4320"/>
          <w:tab w:val="clear" w:pos="8640"/>
        </w:tabs>
        <w:rPr>
          <w:rFonts w:ascii="Arial" w:hAnsi="Arial"/>
          <w:sz w:val="24"/>
          <w:szCs w:val="24"/>
        </w:rPr>
      </w:pPr>
    </w:p>
    <w:p w:rsidR="00FD3B2D" w:rsidRPr="00680D3E" w:rsidRDefault="00FD3B2D" w:rsidP="00FD3B2D">
      <w:pPr>
        <w:pStyle w:val="Header"/>
        <w:tabs>
          <w:tab w:val="clear" w:pos="4320"/>
          <w:tab w:val="clear" w:pos="8640"/>
        </w:tabs>
        <w:rPr>
          <w:rFonts w:ascii="Arial" w:hAnsi="Arial"/>
          <w:sz w:val="24"/>
          <w:szCs w:val="24"/>
        </w:rPr>
      </w:pPr>
    </w:p>
    <w:p w:rsidR="00FD3B2D" w:rsidRDefault="00FD3B2D" w:rsidP="00FD3B2D">
      <w:pPr>
        <w:pStyle w:val="Header"/>
        <w:tabs>
          <w:tab w:val="clear" w:pos="4320"/>
          <w:tab w:val="clear" w:pos="8640"/>
        </w:tabs>
        <w:jc w:val="both"/>
        <w:rPr>
          <w:rFonts w:ascii="Arial" w:hAnsi="Arial"/>
          <w:sz w:val="22"/>
        </w:rPr>
      </w:pPr>
    </w:p>
    <w:p w:rsidR="00FD3B2D" w:rsidRDefault="00FD3B2D" w:rsidP="00FD3B2D">
      <w:pPr>
        <w:pStyle w:val="Header"/>
        <w:tabs>
          <w:tab w:val="clear" w:pos="4320"/>
          <w:tab w:val="clear" w:pos="8640"/>
        </w:tabs>
        <w:rPr>
          <w:rFonts w:ascii="Arial" w:hAnsi="Arial"/>
          <w:b/>
          <w:sz w:val="28"/>
          <w:szCs w:val="28"/>
        </w:rPr>
      </w:pPr>
      <w:r>
        <w:rPr>
          <w:rFonts w:ascii="Arial" w:hAnsi="Arial"/>
          <w:b/>
          <w:sz w:val="28"/>
          <w:szCs w:val="28"/>
        </w:rPr>
        <w:t>Social Evening</w:t>
      </w:r>
    </w:p>
    <w:p w:rsidR="00FD3B2D" w:rsidRDefault="00FD3B2D" w:rsidP="00FD3B2D">
      <w:pPr>
        <w:pStyle w:val="Header"/>
        <w:tabs>
          <w:tab w:val="clear" w:pos="4320"/>
          <w:tab w:val="clear" w:pos="8640"/>
        </w:tabs>
        <w:rPr>
          <w:rFonts w:ascii="Arial" w:hAnsi="Arial"/>
          <w:b/>
          <w:sz w:val="28"/>
          <w:szCs w:val="28"/>
        </w:rPr>
      </w:pPr>
    </w:p>
    <w:p w:rsidR="00FD3B2D" w:rsidRDefault="00FD3B2D" w:rsidP="00FD3B2D">
      <w:pPr>
        <w:pStyle w:val="Header"/>
        <w:tabs>
          <w:tab w:val="clear" w:pos="4320"/>
          <w:tab w:val="clear" w:pos="8640"/>
        </w:tabs>
        <w:rPr>
          <w:rFonts w:ascii="Arial" w:hAnsi="Arial"/>
          <w:sz w:val="24"/>
          <w:szCs w:val="24"/>
        </w:rPr>
      </w:pPr>
      <w:r>
        <w:rPr>
          <w:rFonts w:ascii="Arial" w:hAnsi="Arial"/>
          <w:sz w:val="24"/>
          <w:szCs w:val="24"/>
        </w:rPr>
        <w:t xml:space="preserve">We will be hosting a Social Evening at the Best Western </w:t>
      </w:r>
      <w:proofErr w:type="gramStart"/>
      <w:r>
        <w:rPr>
          <w:rFonts w:ascii="Arial" w:hAnsi="Arial"/>
          <w:sz w:val="24"/>
          <w:szCs w:val="24"/>
        </w:rPr>
        <w:t>Plus</w:t>
      </w:r>
      <w:proofErr w:type="gramEnd"/>
      <w:r>
        <w:rPr>
          <w:rFonts w:ascii="Arial" w:hAnsi="Arial"/>
          <w:sz w:val="24"/>
          <w:szCs w:val="24"/>
        </w:rPr>
        <w:t xml:space="preserve"> Hotel &amp; Casino from 6:30 p.m. to 10:00 p.m. the evening of September 6</w:t>
      </w:r>
      <w:r w:rsidRPr="00C42050">
        <w:rPr>
          <w:rFonts w:ascii="Arial" w:hAnsi="Arial"/>
          <w:sz w:val="24"/>
          <w:szCs w:val="24"/>
          <w:vertAlign w:val="superscript"/>
        </w:rPr>
        <w:t>th</w:t>
      </w:r>
      <w:r>
        <w:rPr>
          <w:rFonts w:ascii="Arial" w:hAnsi="Arial"/>
          <w:sz w:val="24"/>
          <w:szCs w:val="24"/>
        </w:rPr>
        <w:t xml:space="preserve">.  Registration for the Conference will take place at this time as well.  Come and join your colleagues for refreshments and snacks.  </w:t>
      </w:r>
    </w:p>
    <w:p w:rsidR="00FD3B2D" w:rsidRDefault="00FD3B2D" w:rsidP="00FD3B2D">
      <w:pPr>
        <w:pStyle w:val="Header"/>
        <w:tabs>
          <w:tab w:val="clear" w:pos="4320"/>
          <w:tab w:val="clear" w:pos="8640"/>
        </w:tabs>
        <w:rPr>
          <w:rFonts w:ascii="Arial" w:hAnsi="Arial"/>
          <w:sz w:val="24"/>
          <w:szCs w:val="24"/>
        </w:rPr>
      </w:pPr>
    </w:p>
    <w:p w:rsidR="00FD3B2D" w:rsidRPr="00C42050" w:rsidRDefault="00FD3B2D" w:rsidP="00FD3B2D">
      <w:pPr>
        <w:pStyle w:val="Header"/>
        <w:tabs>
          <w:tab w:val="clear" w:pos="4320"/>
          <w:tab w:val="clear" w:pos="8640"/>
        </w:tabs>
        <w:rPr>
          <w:rFonts w:ascii="Arial" w:hAnsi="Arial"/>
          <w:b/>
          <w:sz w:val="24"/>
          <w:szCs w:val="24"/>
        </w:rPr>
      </w:pPr>
    </w:p>
    <w:p w:rsidR="00FD3B2D" w:rsidRDefault="00FD3B2D" w:rsidP="00FD3B2D">
      <w:pPr>
        <w:pStyle w:val="Header"/>
        <w:tabs>
          <w:tab w:val="clear" w:pos="4320"/>
          <w:tab w:val="clear" w:pos="8640"/>
        </w:tabs>
        <w:rPr>
          <w:rFonts w:ascii="Arial" w:hAnsi="Arial"/>
          <w:b/>
          <w:sz w:val="28"/>
          <w:szCs w:val="28"/>
        </w:rPr>
      </w:pPr>
      <w:r>
        <w:rPr>
          <w:rFonts w:ascii="Arial" w:hAnsi="Arial"/>
          <w:b/>
          <w:sz w:val="28"/>
          <w:szCs w:val="28"/>
        </w:rPr>
        <w:t>Hospitality Room</w:t>
      </w:r>
    </w:p>
    <w:p w:rsidR="00FD3B2D" w:rsidRDefault="00FD3B2D" w:rsidP="00FD3B2D">
      <w:pPr>
        <w:pStyle w:val="Header"/>
        <w:tabs>
          <w:tab w:val="clear" w:pos="4320"/>
          <w:tab w:val="clear" w:pos="8640"/>
        </w:tabs>
        <w:rPr>
          <w:rFonts w:ascii="Arial" w:hAnsi="Arial"/>
          <w:b/>
          <w:sz w:val="28"/>
          <w:szCs w:val="28"/>
        </w:rPr>
      </w:pPr>
    </w:p>
    <w:p w:rsidR="00FD3B2D" w:rsidRDefault="00FD3B2D" w:rsidP="00FD3B2D">
      <w:pPr>
        <w:pStyle w:val="Header"/>
        <w:tabs>
          <w:tab w:val="clear" w:pos="4320"/>
          <w:tab w:val="clear" w:pos="8640"/>
        </w:tabs>
        <w:rPr>
          <w:rFonts w:ascii="Arial" w:hAnsi="Arial"/>
          <w:sz w:val="24"/>
          <w:szCs w:val="24"/>
        </w:rPr>
      </w:pPr>
      <w:r>
        <w:rPr>
          <w:rFonts w:ascii="Arial" w:hAnsi="Arial"/>
          <w:sz w:val="24"/>
          <w:szCs w:val="24"/>
        </w:rPr>
        <w:t xml:space="preserve">ARMAA will host a Hospitality Room at the Best Western Plus Hotel &amp; Casino September 5, 6, and </w:t>
      </w:r>
      <w:proofErr w:type="gramStart"/>
      <w:r>
        <w:rPr>
          <w:rFonts w:ascii="Arial" w:hAnsi="Arial"/>
          <w:sz w:val="24"/>
          <w:szCs w:val="24"/>
        </w:rPr>
        <w:t>7</w:t>
      </w:r>
      <w:r w:rsidRPr="00C42050">
        <w:rPr>
          <w:rFonts w:ascii="Arial" w:hAnsi="Arial"/>
          <w:sz w:val="24"/>
          <w:szCs w:val="24"/>
          <w:vertAlign w:val="superscript"/>
        </w:rPr>
        <w:t>th</w:t>
      </w:r>
      <w:r>
        <w:rPr>
          <w:rFonts w:ascii="Arial" w:hAnsi="Arial"/>
          <w:sz w:val="24"/>
          <w:szCs w:val="24"/>
        </w:rPr>
        <w:t xml:space="preserve"> .</w:t>
      </w:r>
      <w:proofErr w:type="gramEnd"/>
      <w:r>
        <w:rPr>
          <w:rFonts w:ascii="Arial" w:hAnsi="Arial"/>
          <w:sz w:val="24"/>
          <w:szCs w:val="24"/>
        </w:rPr>
        <w:t xml:space="preserve">  Details will be posted in the Best Western Lobby</w:t>
      </w:r>
    </w:p>
    <w:p w:rsidR="00FD3B2D" w:rsidRDefault="00FD3B2D" w:rsidP="00FD3B2D">
      <w:pPr>
        <w:pStyle w:val="Header"/>
        <w:tabs>
          <w:tab w:val="clear" w:pos="4320"/>
          <w:tab w:val="clear" w:pos="8640"/>
        </w:tabs>
        <w:rPr>
          <w:rFonts w:ascii="Arial" w:hAnsi="Arial"/>
          <w:sz w:val="24"/>
          <w:szCs w:val="24"/>
        </w:rPr>
      </w:pPr>
    </w:p>
    <w:p w:rsidR="00FD3B2D" w:rsidRPr="00C42050" w:rsidRDefault="00FD3B2D" w:rsidP="00FD3B2D">
      <w:pPr>
        <w:pStyle w:val="Header"/>
        <w:tabs>
          <w:tab w:val="clear" w:pos="4320"/>
          <w:tab w:val="clear" w:pos="8640"/>
        </w:tabs>
        <w:rPr>
          <w:rFonts w:ascii="Arial" w:hAnsi="Arial"/>
          <w:sz w:val="24"/>
          <w:szCs w:val="24"/>
        </w:rPr>
      </w:pPr>
    </w:p>
    <w:p w:rsidR="00FD3B2D" w:rsidRDefault="00FD3B2D" w:rsidP="00FD3B2D">
      <w:pPr>
        <w:pStyle w:val="Header"/>
        <w:tabs>
          <w:tab w:val="clear" w:pos="4320"/>
          <w:tab w:val="clear" w:pos="8640"/>
        </w:tabs>
        <w:rPr>
          <w:rFonts w:ascii="Arial" w:hAnsi="Arial"/>
          <w:b/>
          <w:sz w:val="28"/>
          <w:szCs w:val="28"/>
        </w:rPr>
      </w:pPr>
      <w:r>
        <w:rPr>
          <w:rFonts w:ascii="Arial" w:hAnsi="Arial"/>
          <w:b/>
          <w:sz w:val="28"/>
          <w:szCs w:val="28"/>
        </w:rPr>
        <w:t xml:space="preserve">Transportation from the </w:t>
      </w:r>
      <w:proofErr w:type="spellStart"/>
      <w:r>
        <w:rPr>
          <w:rFonts w:ascii="Arial" w:hAnsi="Arial"/>
          <w:b/>
          <w:sz w:val="28"/>
          <w:szCs w:val="28"/>
        </w:rPr>
        <w:t>Canalta</w:t>
      </w:r>
      <w:proofErr w:type="spellEnd"/>
      <w:r>
        <w:rPr>
          <w:rFonts w:ascii="Arial" w:hAnsi="Arial"/>
          <w:b/>
          <w:sz w:val="28"/>
          <w:szCs w:val="28"/>
        </w:rPr>
        <w:t xml:space="preserve"> </w:t>
      </w:r>
    </w:p>
    <w:p w:rsidR="00FD3B2D" w:rsidRDefault="00FD3B2D" w:rsidP="00FD3B2D">
      <w:pPr>
        <w:pStyle w:val="Header"/>
        <w:tabs>
          <w:tab w:val="clear" w:pos="4320"/>
          <w:tab w:val="clear" w:pos="8640"/>
        </w:tabs>
        <w:rPr>
          <w:rFonts w:ascii="Arial" w:hAnsi="Arial"/>
          <w:b/>
          <w:sz w:val="28"/>
          <w:szCs w:val="28"/>
        </w:rPr>
      </w:pPr>
    </w:p>
    <w:p w:rsidR="00FD3B2D" w:rsidRDefault="00FD3B2D" w:rsidP="00FD3B2D">
      <w:pPr>
        <w:pStyle w:val="Header"/>
        <w:tabs>
          <w:tab w:val="clear" w:pos="4320"/>
          <w:tab w:val="clear" w:pos="8640"/>
        </w:tabs>
        <w:rPr>
          <w:rFonts w:ascii="Arial" w:hAnsi="Arial"/>
          <w:b/>
          <w:sz w:val="24"/>
          <w:szCs w:val="24"/>
        </w:rPr>
      </w:pPr>
      <w:r>
        <w:rPr>
          <w:rFonts w:ascii="Arial" w:hAnsi="Arial"/>
          <w:b/>
          <w:sz w:val="24"/>
          <w:szCs w:val="24"/>
        </w:rPr>
        <w:t xml:space="preserve">Please note that ARMAA is not providing transportation from the </w:t>
      </w:r>
      <w:proofErr w:type="spellStart"/>
      <w:r>
        <w:rPr>
          <w:rFonts w:ascii="Arial" w:hAnsi="Arial"/>
          <w:b/>
          <w:sz w:val="24"/>
          <w:szCs w:val="24"/>
        </w:rPr>
        <w:t>Canalta</w:t>
      </w:r>
      <w:proofErr w:type="spellEnd"/>
      <w:r>
        <w:rPr>
          <w:rFonts w:ascii="Arial" w:hAnsi="Arial"/>
          <w:b/>
          <w:sz w:val="24"/>
          <w:szCs w:val="24"/>
        </w:rPr>
        <w:t xml:space="preserve"> to the Best Western.  </w:t>
      </w:r>
    </w:p>
    <w:p w:rsidR="00FD3B2D" w:rsidRDefault="00FD3B2D" w:rsidP="00FD3B2D">
      <w:pPr>
        <w:pStyle w:val="Header"/>
        <w:tabs>
          <w:tab w:val="clear" w:pos="4320"/>
          <w:tab w:val="clear" w:pos="8640"/>
        </w:tabs>
        <w:rPr>
          <w:rFonts w:ascii="Arial" w:hAnsi="Arial"/>
          <w:b/>
          <w:sz w:val="24"/>
          <w:szCs w:val="24"/>
        </w:rPr>
      </w:pPr>
    </w:p>
    <w:p w:rsidR="00FD3B2D" w:rsidRPr="00C42050" w:rsidRDefault="00FD3B2D" w:rsidP="00FD3B2D">
      <w:pPr>
        <w:pStyle w:val="Header"/>
        <w:tabs>
          <w:tab w:val="clear" w:pos="4320"/>
          <w:tab w:val="clear" w:pos="8640"/>
        </w:tabs>
        <w:rPr>
          <w:rFonts w:ascii="Arial" w:hAnsi="Arial"/>
          <w:b/>
          <w:sz w:val="24"/>
          <w:szCs w:val="24"/>
        </w:rPr>
      </w:pPr>
    </w:p>
    <w:p w:rsidR="00FD3B2D" w:rsidRDefault="00FD3B2D" w:rsidP="00FD3B2D">
      <w:pPr>
        <w:pStyle w:val="Header"/>
        <w:tabs>
          <w:tab w:val="clear" w:pos="4320"/>
          <w:tab w:val="clear" w:pos="8640"/>
        </w:tabs>
        <w:jc w:val="both"/>
        <w:rPr>
          <w:rFonts w:ascii="Arial" w:hAnsi="Arial"/>
          <w:sz w:val="22"/>
        </w:rPr>
      </w:pPr>
    </w:p>
    <w:p w:rsidR="00FD3B2D" w:rsidRDefault="00FD3B2D" w:rsidP="00FD3B2D">
      <w:pPr>
        <w:pStyle w:val="Header"/>
        <w:tabs>
          <w:tab w:val="clear" w:pos="4320"/>
          <w:tab w:val="clear" w:pos="8640"/>
        </w:tabs>
        <w:rPr>
          <w:rFonts w:ascii="Arial" w:hAnsi="Arial"/>
          <w:b/>
          <w:sz w:val="28"/>
          <w:szCs w:val="28"/>
        </w:rPr>
      </w:pPr>
      <w:r>
        <w:rPr>
          <w:rFonts w:ascii="Arial" w:hAnsi="Arial"/>
          <w:b/>
          <w:sz w:val="28"/>
          <w:szCs w:val="28"/>
        </w:rPr>
        <w:t>Breakfast</w:t>
      </w:r>
    </w:p>
    <w:p w:rsidR="00FD3B2D" w:rsidRDefault="00FD3B2D" w:rsidP="00FD3B2D">
      <w:pPr>
        <w:pStyle w:val="Header"/>
        <w:tabs>
          <w:tab w:val="clear" w:pos="4320"/>
          <w:tab w:val="clear" w:pos="8640"/>
        </w:tabs>
        <w:rPr>
          <w:rFonts w:ascii="Arial" w:hAnsi="Arial"/>
          <w:b/>
          <w:sz w:val="28"/>
          <w:szCs w:val="28"/>
        </w:rPr>
      </w:pPr>
    </w:p>
    <w:p w:rsidR="00FD3B2D" w:rsidRPr="00F95D5C" w:rsidRDefault="00FD3B2D" w:rsidP="00FD3B2D">
      <w:pPr>
        <w:pStyle w:val="Header"/>
        <w:tabs>
          <w:tab w:val="clear" w:pos="4320"/>
          <w:tab w:val="clear" w:pos="8640"/>
        </w:tabs>
        <w:rPr>
          <w:rFonts w:ascii="Arial" w:hAnsi="Arial"/>
          <w:b/>
          <w:color w:val="FF0000"/>
          <w:sz w:val="24"/>
          <w:szCs w:val="24"/>
        </w:rPr>
      </w:pPr>
      <w:r w:rsidRPr="00F95D5C">
        <w:rPr>
          <w:rFonts w:ascii="Arial" w:hAnsi="Arial"/>
          <w:b/>
          <w:color w:val="FF0000"/>
          <w:sz w:val="24"/>
          <w:szCs w:val="24"/>
        </w:rPr>
        <w:t>Breakfast will be served at the Golf Course on September 6</w:t>
      </w:r>
      <w:r w:rsidRPr="00F95D5C">
        <w:rPr>
          <w:rFonts w:ascii="Arial" w:hAnsi="Arial"/>
          <w:b/>
          <w:color w:val="FF0000"/>
          <w:sz w:val="24"/>
          <w:szCs w:val="24"/>
          <w:vertAlign w:val="superscript"/>
        </w:rPr>
        <w:t>th</w:t>
      </w:r>
      <w:r w:rsidRPr="00F95D5C">
        <w:rPr>
          <w:rFonts w:ascii="Arial" w:hAnsi="Arial"/>
          <w:b/>
          <w:color w:val="FF0000"/>
          <w:sz w:val="24"/>
          <w:szCs w:val="24"/>
        </w:rPr>
        <w:t xml:space="preserve"> and each morning of the Conference at the Best Western.  This is included in the Registration and you do not require the Hotel Coupon.  </w:t>
      </w:r>
    </w:p>
    <w:p w:rsidR="00FD3B2D" w:rsidRDefault="00FD3B2D" w:rsidP="00FA2B55"/>
    <w:p w:rsidR="00E05877" w:rsidRDefault="00E05877" w:rsidP="00FA2B55">
      <w:r w:rsidRPr="00733FAA">
        <w:rPr>
          <w:noProof/>
          <w:lang w:val="en-CA"/>
        </w:rPr>
        <w:lastRenderedPageBreak/>
        <w:drawing>
          <wp:inline distT="0" distB="0" distL="0" distR="0">
            <wp:extent cx="1828800" cy="734060"/>
            <wp:effectExtent l="19050" t="0" r="0" b="0"/>
            <wp:docPr id="1" name="Picture 1" descr="ARMAA Logo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A Logo new (2)"/>
                    <pic:cNvPicPr>
                      <a:picLocks noChangeAspect="1" noChangeArrowheads="1"/>
                    </pic:cNvPicPr>
                  </pic:nvPicPr>
                  <pic:blipFill>
                    <a:blip r:embed="rId8" cstate="print"/>
                    <a:srcRect/>
                    <a:stretch>
                      <a:fillRect/>
                    </a:stretch>
                  </pic:blipFill>
                  <pic:spPr bwMode="auto">
                    <a:xfrm>
                      <a:off x="0" y="0"/>
                      <a:ext cx="1828800" cy="734060"/>
                    </a:xfrm>
                    <a:prstGeom prst="rect">
                      <a:avLst/>
                    </a:prstGeom>
                    <a:noFill/>
                    <a:ln w="9525">
                      <a:noFill/>
                      <a:miter lim="800000"/>
                      <a:headEnd/>
                      <a:tailEnd/>
                    </a:ln>
                  </pic:spPr>
                </pic:pic>
              </a:graphicData>
            </a:graphic>
          </wp:inline>
        </w:drawing>
      </w:r>
    </w:p>
    <w:p w:rsidR="00FD3B2D" w:rsidRDefault="00FD3B2D" w:rsidP="00E05877">
      <w:pPr>
        <w:pStyle w:val="Header"/>
        <w:tabs>
          <w:tab w:val="clear" w:pos="4320"/>
          <w:tab w:val="clear" w:pos="8640"/>
        </w:tabs>
        <w:jc w:val="center"/>
        <w:rPr>
          <w:b/>
          <w:sz w:val="32"/>
          <w:szCs w:val="32"/>
        </w:rPr>
      </w:pPr>
    </w:p>
    <w:p w:rsidR="00FD3B2D" w:rsidRDefault="00FD3B2D" w:rsidP="00E05877">
      <w:pPr>
        <w:pStyle w:val="Header"/>
        <w:tabs>
          <w:tab w:val="clear" w:pos="4320"/>
          <w:tab w:val="clear" w:pos="8640"/>
        </w:tabs>
        <w:jc w:val="center"/>
        <w:rPr>
          <w:b/>
          <w:sz w:val="32"/>
          <w:szCs w:val="32"/>
        </w:rPr>
      </w:pPr>
    </w:p>
    <w:p w:rsidR="00FD3B2D" w:rsidRDefault="00FD3B2D" w:rsidP="00E05877">
      <w:pPr>
        <w:pStyle w:val="Header"/>
        <w:tabs>
          <w:tab w:val="clear" w:pos="4320"/>
          <w:tab w:val="clear" w:pos="8640"/>
        </w:tabs>
        <w:jc w:val="center"/>
        <w:rPr>
          <w:b/>
          <w:sz w:val="32"/>
          <w:szCs w:val="32"/>
        </w:rPr>
      </w:pPr>
    </w:p>
    <w:p w:rsidR="00E05877" w:rsidRDefault="00E05877" w:rsidP="00E05877">
      <w:pPr>
        <w:pStyle w:val="Header"/>
        <w:tabs>
          <w:tab w:val="clear" w:pos="4320"/>
          <w:tab w:val="clear" w:pos="8640"/>
        </w:tabs>
        <w:jc w:val="center"/>
        <w:rPr>
          <w:b/>
          <w:sz w:val="32"/>
          <w:szCs w:val="32"/>
        </w:rPr>
      </w:pPr>
      <w:r>
        <w:rPr>
          <w:b/>
          <w:sz w:val="32"/>
          <w:szCs w:val="32"/>
        </w:rPr>
        <w:t>Alberta Rural Municipal Administrators’ Association</w:t>
      </w:r>
    </w:p>
    <w:p w:rsidR="00E05877" w:rsidRDefault="00E05877" w:rsidP="00E05877">
      <w:pPr>
        <w:pStyle w:val="Header"/>
        <w:tabs>
          <w:tab w:val="clear" w:pos="4320"/>
          <w:tab w:val="clear" w:pos="8640"/>
        </w:tabs>
        <w:jc w:val="center"/>
        <w:rPr>
          <w:b/>
          <w:sz w:val="32"/>
          <w:szCs w:val="32"/>
        </w:rPr>
      </w:pPr>
    </w:p>
    <w:p w:rsidR="00E05877" w:rsidRDefault="00255B1B" w:rsidP="00E05877">
      <w:pPr>
        <w:pStyle w:val="Header"/>
        <w:tabs>
          <w:tab w:val="clear" w:pos="4320"/>
          <w:tab w:val="clear" w:pos="8640"/>
        </w:tabs>
        <w:jc w:val="center"/>
        <w:rPr>
          <w:b/>
          <w:sz w:val="32"/>
          <w:szCs w:val="32"/>
        </w:rPr>
      </w:pPr>
      <w:r>
        <w:rPr>
          <w:b/>
          <w:sz w:val="32"/>
          <w:szCs w:val="32"/>
        </w:rPr>
        <w:t>September 07, 2017</w:t>
      </w:r>
    </w:p>
    <w:p w:rsidR="00E05877" w:rsidRDefault="00E05877" w:rsidP="00E05877">
      <w:pPr>
        <w:pStyle w:val="Header"/>
        <w:tabs>
          <w:tab w:val="clear" w:pos="4320"/>
          <w:tab w:val="clear" w:pos="8640"/>
        </w:tabs>
        <w:jc w:val="center"/>
        <w:rPr>
          <w:b/>
          <w:sz w:val="32"/>
          <w:szCs w:val="32"/>
        </w:rPr>
      </w:pPr>
    </w:p>
    <w:p w:rsidR="00E05877" w:rsidRDefault="00E05877" w:rsidP="00E05877">
      <w:pPr>
        <w:pStyle w:val="Header"/>
        <w:tabs>
          <w:tab w:val="clear" w:pos="4320"/>
          <w:tab w:val="clear" w:pos="8640"/>
        </w:tabs>
        <w:jc w:val="center"/>
        <w:rPr>
          <w:b/>
          <w:sz w:val="32"/>
          <w:szCs w:val="32"/>
        </w:rPr>
      </w:pPr>
      <w:r>
        <w:rPr>
          <w:b/>
          <w:sz w:val="32"/>
          <w:szCs w:val="32"/>
        </w:rPr>
        <w:t xml:space="preserve">Conference Theme: </w:t>
      </w:r>
      <w:proofErr w:type="gramStart"/>
      <w:r>
        <w:rPr>
          <w:b/>
          <w:sz w:val="32"/>
          <w:szCs w:val="32"/>
        </w:rPr>
        <w:t xml:space="preserve">“ </w:t>
      </w:r>
      <w:r w:rsidR="00255B1B">
        <w:rPr>
          <w:b/>
          <w:sz w:val="32"/>
          <w:szCs w:val="32"/>
        </w:rPr>
        <w:t>KEEP</w:t>
      </w:r>
      <w:proofErr w:type="gramEnd"/>
      <w:r w:rsidR="00255B1B">
        <w:rPr>
          <w:b/>
          <w:sz w:val="32"/>
          <w:szCs w:val="32"/>
        </w:rPr>
        <w:t xml:space="preserve"> CALM … LEAD ON</w:t>
      </w:r>
      <w:r>
        <w:rPr>
          <w:b/>
          <w:sz w:val="32"/>
          <w:szCs w:val="32"/>
        </w:rPr>
        <w:t>”</w:t>
      </w:r>
    </w:p>
    <w:p w:rsidR="00E05877" w:rsidRDefault="00E05877" w:rsidP="00E05877">
      <w:pPr>
        <w:pStyle w:val="Header"/>
        <w:tabs>
          <w:tab w:val="clear" w:pos="4320"/>
          <w:tab w:val="clear" w:pos="8640"/>
        </w:tabs>
        <w:jc w:val="center"/>
        <w:rPr>
          <w:b/>
          <w:sz w:val="32"/>
          <w:szCs w:val="32"/>
        </w:rPr>
      </w:pPr>
    </w:p>
    <w:p w:rsidR="00E05877" w:rsidRPr="00C04E81" w:rsidRDefault="00E05877" w:rsidP="00E05877">
      <w:pPr>
        <w:pStyle w:val="Header"/>
        <w:tabs>
          <w:tab w:val="clear" w:pos="4320"/>
          <w:tab w:val="clear" w:pos="8640"/>
        </w:tabs>
        <w:jc w:val="center"/>
        <w:rPr>
          <w:b/>
          <w:sz w:val="32"/>
          <w:szCs w:val="32"/>
        </w:rPr>
      </w:pPr>
    </w:p>
    <w:p w:rsidR="00E05877" w:rsidRPr="005177D4" w:rsidRDefault="00E05877" w:rsidP="00E05877">
      <w:pPr>
        <w:ind w:left="2880" w:hanging="2880"/>
        <w:rPr>
          <w:rFonts w:ascii="Arial" w:hAnsi="Arial"/>
          <w:b/>
          <w:sz w:val="22"/>
        </w:rPr>
      </w:pPr>
      <w:r>
        <w:rPr>
          <w:rFonts w:ascii="Arial" w:hAnsi="Arial"/>
          <w:sz w:val="22"/>
        </w:rPr>
        <w:t>7:30 a.m. – 8:30 a.m.</w:t>
      </w:r>
      <w:r>
        <w:rPr>
          <w:rFonts w:ascii="Arial" w:hAnsi="Arial"/>
          <w:sz w:val="22"/>
        </w:rPr>
        <w:tab/>
        <w:t xml:space="preserve">Registration &amp; Breakfast </w:t>
      </w:r>
    </w:p>
    <w:p w:rsidR="00E05877" w:rsidRDefault="00E05877" w:rsidP="00E05877">
      <w:pPr>
        <w:pStyle w:val="Heading1"/>
      </w:pPr>
    </w:p>
    <w:p w:rsidR="00E05877" w:rsidRDefault="00E05877" w:rsidP="00E05877">
      <w:pPr>
        <w:pStyle w:val="Heading1"/>
        <w:rPr>
          <w:b w:val="0"/>
        </w:rPr>
      </w:pPr>
      <w:r w:rsidRPr="000D6A1A">
        <w:rPr>
          <w:rFonts w:ascii="Arial" w:hAnsi="Arial" w:cs="Arial"/>
          <w:sz w:val="22"/>
          <w:szCs w:val="22"/>
        </w:rPr>
        <w:t>Session Chair</w:t>
      </w:r>
      <w:r>
        <w:tab/>
      </w:r>
      <w:r>
        <w:tab/>
      </w:r>
      <w:proofErr w:type="gramStart"/>
      <w:r w:rsidRPr="00D95341">
        <w:rPr>
          <w:rFonts w:ascii="Arial" w:hAnsi="Arial" w:cs="Arial"/>
          <w:sz w:val="22"/>
          <w:szCs w:val="22"/>
        </w:rPr>
        <w:t>President</w:t>
      </w:r>
      <w:r>
        <w:t xml:space="preserve"> </w:t>
      </w:r>
      <w:r>
        <w:rPr>
          <w:rFonts w:ascii="Arial" w:hAnsi="Arial"/>
          <w:sz w:val="22"/>
        </w:rPr>
        <w:t xml:space="preserve"> Rod</w:t>
      </w:r>
      <w:proofErr w:type="gramEnd"/>
      <w:r>
        <w:rPr>
          <w:rFonts w:ascii="Arial" w:hAnsi="Arial"/>
          <w:sz w:val="22"/>
        </w:rPr>
        <w:t xml:space="preserve"> Hawken</w:t>
      </w:r>
    </w:p>
    <w:p w:rsidR="00E05877" w:rsidRDefault="00E05877" w:rsidP="00E05877">
      <w:pPr>
        <w:pStyle w:val="Header"/>
        <w:tabs>
          <w:tab w:val="clear" w:pos="4320"/>
          <w:tab w:val="clear" w:pos="8640"/>
        </w:tabs>
        <w:rPr>
          <w:rFonts w:ascii="Arial" w:hAnsi="Arial"/>
          <w:sz w:val="22"/>
        </w:rPr>
      </w:pPr>
    </w:p>
    <w:p w:rsidR="00E05877" w:rsidRDefault="00E05877" w:rsidP="00E05877">
      <w:pPr>
        <w:pStyle w:val="Header"/>
        <w:tabs>
          <w:tab w:val="clear" w:pos="4320"/>
          <w:tab w:val="clear" w:pos="8640"/>
        </w:tabs>
        <w:rPr>
          <w:rFonts w:ascii="Arial" w:hAnsi="Arial"/>
          <w:sz w:val="22"/>
        </w:rPr>
      </w:pPr>
      <w:r>
        <w:rPr>
          <w:rFonts w:ascii="Arial" w:hAnsi="Arial"/>
          <w:sz w:val="22"/>
        </w:rPr>
        <w:t>8:30 – 9:00 a.m.</w:t>
      </w:r>
      <w:r>
        <w:rPr>
          <w:rFonts w:ascii="Arial" w:hAnsi="Arial"/>
          <w:sz w:val="22"/>
        </w:rPr>
        <w:tab/>
      </w:r>
      <w:r>
        <w:rPr>
          <w:rFonts w:ascii="Arial" w:hAnsi="Arial"/>
          <w:sz w:val="22"/>
        </w:rPr>
        <w:tab/>
        <w:t>Conference Opening</w:t>
      </w:r>
    </w:p>
    <w:p w:rsidR="000D32D8" w:rsidRDefault="000D32D8" w:rsidP="00E05877">
      <w:pPr>
        <w:pStyle w:val="Header"/>
        <w:tabs>
          <w:tab w:val="clear" w:pos="4320"/>
          <w:tab w:val="clear" w:pos="8640"/>
        </w:tabs>
        <w:rPr>
          <w:rFonts w:ascii="Arial" w:hAnsi="Arial"/>
          <w:sz w:val="22"/>
        </w:rPr>
      </w:pPr>
    </w:p>
    <w:p w:rsidR="000D32D8" w:rsidRDefault="000D32D8" w:rsidP="00E05877">
      <w:pPr>
        <w:pStyle w:val="Header"/>
        <w:tabs>
          <w:tab w:val="clear" w:pos="4320"/>
          <w:tab w:val="clear" w:pos="86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014639">
        <w:rPr>
          <w:rFonts w:ascii="Arial" w:hAnsi="Arial"/>
          <w:sz w:val="22"/>
        </w:rPr>
        <w:t xml:space="preserve">In Memory of:  Gary </w:t>
      </w:r>
      <w:proofErr w:type="spellStart"/>
      <w:r w:rsidR="00014639">
        <w:rPr>
          <w:rFonts w:ascii="Arial" w:hAnsi="Arial"/>
          <w:sz w:val="22"/>
        </w:rPr>
        <w:t>Popowich</w:t>
      </w:r>
      <w:proofErr w:type="spellEnd"/>
    </w:p>
    <w:p w:rsidR="00E05877" w:rsidRDefault="00E05877" w:rsidP="00E05877">
      <w:pPr>
        <w:pStyle w:val="Header"/>
        <w:tabs>
          <w:tab w:val="clear" w:pos="4320"/>
          <w:tab w:val="clear" w:pos="8640"/>
        </w:tabs>
        <w:rPr>
          <w:rFonts w:ascii="Arial" w:hAnsi="Arial"/>
          <w:sz w:val="22"/>
        </w:rPr>
      </w:pPr>
    </w:p>
    <w:p w:rsidR="00E05877" w:rsidRDefault="00E05877" w:rsidP="00E05877">
      <w:pPr>
        <w:ind w:left="2880"/>
        <w:rPr>
          <w:rFonts w:ascii="Arial" w:hAnsi="Arial"/>
          <w:sz w:val="22"/>
        </w:rPr>
      </w:pPr>
      <w:r>
        <w:rPr>
          <w:rFonts w:ascii="Arial" w:hAnsi="Arial"/>
          <w:sz w:val="22"/>
        </w:rPr>
        <w:t xml:space="preserve">Greetings - Alberta Municipal Affairs </w:t>
      </w:r>
    </w:p>
    <w:p w:rsidR="00E05877" w:rsidRDefault="003D0A07" w:rsidP="00E05877">
      <w:pPr>
        <w:ind w:left="2880"/>
        <w:rPr>
          <w:rFonts w:ascii="Arial" w:hAnsi="Arial"/>
          <w:sz w:val="22"/>
        </w:rPr>
      </w:pPr>
      <w:r>
        <w:rPr>
          <w:rFonts w:ascii="Arial" w:hAnsi="Arial"/>
          <w:sz w:val="22"/>
        </w:rPr>
        <w:t xml:space="preserve">Greetings – </w:t>
      </w:r>
      <w:proofErr w:type="gramStart"/>
      <w:r>
        <w:rPr>
          <w:rFonts w:ascii="Arial" w:hAnsi="Arial"/>
          <w:sz w:val="22"/>
        </w:rPr>
        <w:t>Reeve  Don</w:t>
      </w:r>
      <w:proofErr w:type="gramEnd"/>
      <w:r>
        <w:rPr>
          <w:rFonts w:ascii="Arial" w:hAnsi="Arial"/>
          <w:sz w:val="22"/>
        </w:rPr>
        <w:t xml:space="preserve"> </w:t>
      </w:r>
      <w:proofErr w:type="spellStart"/>
      <w:r>
        <w:rPr>
          <w:rFonts w:ascii="Arial" w:hAnsi="Arial"/>
          <w:sz w:val="22"/>
        </w:rPr>
        <w:t>Gregorwich</w:t>
      </w:r>
      <w:proofErr w:type="spellEnd"/>
      <w:r>
        <w:rPr>
          <w:rFonts w:ascii="Arial" w:hAnsi="Arial"/>
          <w:sz w:val="22"/>
        </w:rPr>
        <w:t xml:space="preserve"> </w:t>
      </w:r>
      <w:proofErr w:type="spellStart"/>
      <w:r w:rsidR="00255B1B">
        <w:rPr>
          <w:rFonts w:ascii="Arial" w:hAnsi="Arial"/>
          <w:sz w:val="22"/>
        </w:rPr>
        <w:t>Camrose</w:t>
      </w:r>
      <w:proofErr w:type="spellEnd"/>
      <w:r w:rsidR="00255B1B">
        <w:rPr>
          <w:rFonts w:ascii="Arial" w:hAnsi="Arial"/>
          <w:sz w:val="22"/>
        </w:rPr>
        <w:t xml:space="preserve"> County</w:t>
      </w:r>
    </w:p>
    <w:p w:rsidR="00A67A33" w:rsidRDefault="00E05877" w:rsidP="00E05877">
      <w:pPr>
        <w:rPr>
          <w:rFonts w:ascii="Arial" w:hAnsi="Arial"/>
          <w:sz w:val="22"/>
          <w:szCs w:val="22"/>
        </w:rPr>
      </w:pPr>
      <w:r>
        <w:rPr>
          <w:rFonts w:ascii="Arial" w:hAnsi="Arial"/>
        </w:rPr>
        <w:tab/>
      </w:r>
      <w:r>
        <w:rPr>
          <w:rFonts w:ascii="Arial" w:hAnsi="Arial"/>
        </w:rPr>
        <w:tab/>
      </w:r>
      <w:r>
        <w:rPr>
          <w:rFonts w:ascii="Arial" w:hAnsi="Arial"/>
        </w:rPr>
        <w:tab/>
      </w:r>
      <w:r>
        <w:rPr>
          <w:rFonts w:ascii="Arial" w:hAnsi="Arial"/>
        </w:rPr>
        <w:tab/>
      </w:r>
      <w:proofErr w:type="gramStart"/>
      <w:r w:rsidR="00255B1B">
        <w:rPr>
          <w:rFonts w:ascii="Arial" w:hAnsi="Arial"/>
          <w:sz w:val="22"/>
          <w:szCs w:val="22"/>
        </w:rPr>
        <w:t>Greetings  -</w:t>
      </w:r>
      <w:proofErr w:type="gramEnd"/>
      <w:r w:rsidR="00255B1B">
        <w:rPr>
          <w:rFonts w:ascii="Arial" w:hAnsi="Arial"/>
          <w:sz w:val="22"/>
          <w:szCs w:val="22"/>
        </w:rPr>
        <w:t xml:space="preserve"> Mayor</w:t>
      </w:r>
      <w:r>
        <w:rPr>
          <w:rFonts w:ascii="Arial" w:hAnsi="Arial"/>
          <w:sz w:val="22"/>
          <w:szCs w:val="22"/>
        </w:rPr>
        <w:t xml:space="preserve"> -</w:t>
      </w:r>
      <w:r w:rsidR="00255B1B">
        <w:rPr>
          <w:rFonts w:ascii="Arial" w:hAnsi="Arial"/>
          <w:sz w:val="22"/>
          <w:szCs w:val="22"/>
        </w:rPr>
        <w:t xml:space="preserve"> City of </w:t>
      </w:r>
      <w:proofErr w:type="spellStart"/>
      <w:r w:rsidR="00255B1B">
        <w:rPr>
          <w:rFonts w:ascii="Arial" w:hAnsi="Arial"/>
          <w:sz w:val="22"/>
          <w:szCs w:val="22"/>
        </w:rPr>
        <w:t>Camrose</w:t>
      </w:r>
      <w:proofErr w:type="spellEnd"/>
      <w:r w:rsidRPr="0062687C">
        <w:rPr>
          <w:rFonts w:ascii="Arial" w:hAnsi="Arial"/>
          <w:sz w:val="22"/>
          <w:szCs w:val="22"/>
        </w:rPr>
        <w:tab/>
      </w:r>
    </w:p>
    <w:p w:rsidR="00E05877" w:rsidRPr="0062687C" w:rsidRDefault="00E05877" w:rsidP="00E05877">
      <w:pPr>
        <w:rPr>
          <w:rFonts w:ascii="Arial" w:hAnsi="Arial"/>
          <w:sz w:val="22"/>
          <w:szCs w:val="22"/>
        </w:rPr>
      </w:pPr>
      <w:r w:rsidRPr="0062687C">
        <w:rPr>
          <w:rFonts w:ascii="Arial" w:hAnsi="Arial"/>
          <w:sz w:val="22"/>
          <w:szCs w:val="22"/>
        </w:rPr>
        <w:tab/>
      </w:r>
      <w:r w:rsidRPr="0062687C">
        <w:rPr>
          <w:rFonts w:ascii="Arial" w:hAnsi="Arial"/>
          <w:sz w:val="22"/>
          <w:szCs w:val="22"/>
        </w:rPr>
        <w:tab/>
      </w:r>
    </w:p>
    <w:p w:rsidR="00E05877" w:rsidRPr="0027791C" w:rsidRDefault="00E05877" w:rsidP="00E05877">
      <w:pPr>
        <w:rPr>
          <w:rFonts w:ascii="Arial" w:hAnsi="Arial" w:cs="Arial"/>
        </w:rPr>
      </w:pPr>
      <w:r>
        <w:tab/>
      </w:r>
      <w:r>
        <w:tab/>
      </w:r>
      <w:r>
        <w:tab/>
      </w:r>
      <w:r>
        <w:tab/>
      </w:r>
    </w:p>
    <w:p w:rsidR="00E05877" w:rsidRDefault="00E05877" w:rsidP="00E05877">
      <w:pPr>
        <w:ind w:left="2880"/>
        <w:rPr>
          <w:rFonts w:ascii="Arial" w:hAnsi="Arial"/>
          <w:b/>
          <w:sz w:val="22"/>
        </w:rPr>
      </w:pPr>
      <w:r>
        <w:rPr>
          <w:rFonts w:ascii="Arial" w:hAnsi="Arial"/>
          <w:b/>
          <w:sz w:val="22"/>
        </w:rPr>
        <w:t>Introduction of Fraternal Delegates</w:t>
      </w:r>
    </w:p>
    <w:p w:rsidR="00E05877" w:rsidRDefault="00E05877" w:rsidP="00E05877">
      <w:pPr>
        <w:ind w:left="2880"/>
        <w:rPr>
          <w:rFonts w:ascii="Arial" w:hAnsi="Arial"/>
          <w:sz w:val="22"/>
        </w:rPr>
      </w:pPr>
    </w:p>
    <w:p w:rsidR="00E05877" w:rsidRDefault="00E05877" w:rsidP="00E05877">
      <w:pPr>
        <w:ind w:left="2880"/>
        <w:rPr>
          <w:rFonts w:ascii="Arial" w:hAnsi="Arial"/>
          <w:sz w:val="22"/>
        </w:rPr>
      </w:pPr>
      <w:r>
        <w:rPr>
          <w:rFonts w:ascii="Arial" w:hAnsi="Arial"/>
          <w:sz w:val="22"/>
        </w:rPr>
        <w:t xml:space="preserve">Fraternal Delegate - Saskatchewan </w:t>
      </w:r>
      <w:proofErr w:type="gramStart"/>
      <w:r>
        <w:rPr>
          <w:rFonts w:ascii="Arial" w:hAnsi="Arial"/>
          <w:sz w:val="22"/>
        </w:rPr>
        <w:t xml:space="preserve">–  </w:t>
      </w:r>
      <w:r w:rsidR="003D0A07">
        <w:rPr>
          <w:rFonts w:ascii="Arial" w:hAnsi="Arial"/>
          <w:sz w:val="22"/>
        </w:rPr>
        <w:t>Guy</w:t>
      </w:r>
      <w:proofErr w:type="gramEnd"/>
      <w:r w:rsidR="003D0A07">
        <w:rPr>
          <w:rFonts w:ascii="Arial" w:hAnsi="Arial"/>
          <w:sz w:val="22"/>
        </w:rPr>
        <w:t xml:space="preserve"> </w:t>
      </w:r>
      <w:proofErr w:type="spellStart"/>
      <w:r w:rsidR="003D0A07">
        <w:rPr>
          <w:rFonts w:ascii="Arial" w:hAnsi="Arial"/>
          <w:sz w:val="22"/>
        </w:rPr>
        <w:t>Langrandeur</w:t>
      </w:r>
      <w:proofErr w:type="spellEnd"/>
    </w:p>
    <w:p w:rsidR="00E05877" w:rsidRDefault="00E05877" w:rsidP="00E05877">
      <w:pPr>
        <w:ind w:left="2880"/>
        <w:rPr>
          <w:rFonts w:ascii="Arial" w:hAnsi="Arial"/>
          <w:sz w:val="22"/>
        </w:rPr>
      </w:pPr>
      <w:r>
        <w:rPr>
          <w:rFonts w:ascii="Arial" w:hAnsi="Arial"/>
          <w:sz w:val="22"/>
        </w:rPr>
        <w:t xml:space="preserve">Fraternal Delegate </w:t>
      </w:r>
      <w:r w:rsidR="00FA2B55">
        <w:rPr>
          <w:rFonts w:ascii="Arial" w:hAnsi="Arial"/>
          <w:sz w:val="22"/>
        </w:rPr>
        <w:t xml:space="preserve">- </w:t>
      </w:r>
      <w:proofErr w:type="gramStart"/>
      <w:r w:rsidR="00FA2B55">
        <w:rPr>
          <w:rFonts w:ascii="Arial" w:hAnsi="Arial"/>
          <w:sz w:val="22"/>
        </w:rPr>
        <w:t>Manitoba</w:t>
      </w:r>
      <w:r>
        <w:rPr>
          <w:rFonts w:ascii="Arial" w:hAnsi="Arial"/>
          <w:sz w:val="22"/>
        </w:rPr>
        <w:t xml:space="preserve">  </w:t>
      </w:r>
      <w:r w:rsidR="00B81DF1">
        <w:rPr>
          <w:rFonts w:ascii="Arial" w:hAnsi="Arial"/>
          <w:sz w:val="22"/>
        </w:rPr>
        <w:t>-</w:t>
      </w:r>
      <w:proofErr w:type="gramEnd"/>
      <w:r w:rsidR="00B81DF1">
        <w:rPr>
          <w:rFonts w:ascii="Arial" w:hAnsi="Arial"/>
          <w:sz w:val="22"/>
        </w:rPr>
        <w:t xml:space="preserve"> Dale </w:t>
      </w:r>
      <w:proofErr w:type="spellStart"/>
      <w:r w:rsidR="00B81DF1">
        <w:rPr>
          <w:rFonts w:ascii="Arial" w:hAnsi="Arial"/>
          <w:sz w:val="22"/>
        </w:rPr>
        <w:t>Toews</w:t>
      </w:r>
      <w:proofErr w:type="spellEnd"/>
      <w:r>
        <w:rPr>
          <w:rFonts w:ascii="Arial" w:hAnsi="Arial"/>
          <w:sz w:val="22"/>
        </w:rPr>
        <w:t xml:space="preserve"> </w:t>
      </w:r>
    </w:p>
    <w:p w:rsidR="00E05877" w:rsidRDefault="00E05877" w:rsidP="00E05877">
      <w:pPr>
        <w:ind w:left="2880"/>
        <w:rPr>
          <w:rFonts w:ascii="Arial" w:hAnsi="Arial"/>
          <w:sz w:val="22"/>
        </w:rPr>
      </w:pPr>
      <w:r>
        <w:rPr>
          <w:rFonts w:ascii="Arial" w:hAnsi="Arial"/>
          <w:sz w:val="22"/>
        </w:rPr>
        <w:t xml:space="preserve">Fraternal Delegate </w:t>
      </w:r>
      <w:proofErr w:type="gramStart"/>
      <w:r>
        <w:rPr>
          <w:rFonts w:ascii="Arial" w:hAnsi="Arial"/>
          <w:sz w:val="22"/>
        </w:rPr>
        <w:t>-  B.C</w:t>
      </w:r>
      <w:proofErr w:type="gramEnd"/>
      <w:r>
        <w:rPr>
          <w:rFonts w:ascii="Arial" w:hAnsi="Arial"/>
          <w:sz w:val="22"/>
        </w:rPr>
        <w:t>.</w:t>
      </w:r>
    </w:p>
    <w:p w:rsidR="00E05877" w:rsidRDefault="00E05877" w:rsidP="00E05877">
      <w:pPr>
        <w:ind w:left="2880"/>
        <w:rPr>
          <w:rFonts w:ascii="Arial" w:hAnsi="Arial"/>
          <w:sz w:val="22"/>
        </w:rPr>
      </w:pPr>
      <w:r>
        <w:rPr>
          <w:rFonts w:ascii="Arial" w:hAnsi="Arial"/>
          <w:sz w:val="22"/>
        </w:rPr>
        <w:t xml:space="preserve">SLGM –  </w:t>
      </w:r>
    </w:p>
    <w:p w:rsidR="00E05877" w:rsidRDefault="00E05877" w:rsidP="00E05877">
      <w:pPr>
        <w:ind w:left="2880"/>
        <w:rPr>
          <w:rFonts w:ascii="Arial" w:hAnsi="Arial"/>
          <w:sz w:val="22"/>
        </w:rPr>
      </w:pPr>
      <w:r>
        <w:rPr>
          <w:rFonts w:ascii="Arial" w:hAnsi="Arial"/>
          <w:sz w:val="22"/>
        </w:rPr>
        <w:t>LGAA</w:t>
      </w:r>
      <w:r w:rsidR="00255B1B">
        <w:rPr>
          <w:rFonts w:ascii="Arial" w:hAnsi="Arial"/>
          <w:sz w:val="22"/>
        </w:rPr>
        <w:t xml:space="preserve"> – </w:t>
      </w:r>
      <w:r w:rsidR="003D0A07">
        <w:rPr>
          <w:rFonts w:ascii="Arial" w:hAnsi="Arial"/>
          <w:sz w:val="22"/>
        </w:rPr>
        <w:t>Michelle White</w:t>
      </w:r>
    </w:p>
    <w:p w:rsidR="00E05877" w:rsidRDefault="00E05877" w:rsidP="00E05877">
      <w:pPr>
        <w:ind w:left="2880"/>
        <w:rPr>
          <w:rFonts w:ascii="Arial" w:hAnsi="Arial"/>
          <w:sz w:val="22"/>
        </w:rPr>
      </w:pPr>
      <w:r>
        <w:rPr>
          <w:rFonts w:ascii="Arial" w:hAnsi="Arial"/>
          <w:sz w:val="22"/>
        </w:rPr>
        <w:tab/>
      </w:r>
    </w:p>
    <w:p w:rsidR="00E05877" w:rsidRPr="00477E5C" w:rsidRDefault="00E05877" w:rsidP="00E05877">
      <w:pPr>
        <w:ind w:left="2880" w:hanging="2880"/>
        <w:rPr>
          <w:rFonts w:ascii="Arial" w:hAnsi="Arial"/>
          <w:b/>
          <w:sz w:val="22"/>
        </w:rPr>
      </w:pPr>
      <w:r w:rsidRPr="00477E5C">
        <w:rPr>
          <w:rFonts w:ascii="Arial" w:hAnsi="Arial"/>
          <w:b/>
          <w:sz w:val="22"/>
        </w:rPr>
        <w:t>Session Chair:</w:t>
      </w:r>
      <w:r>
        <w:rPr>
          <w:rFonts w:ascii="Arial" w:hAnsi="Arial"/>
          <w:b/>
          <w:sz w:val="22"/>
        </w:rPr>
        <w:tab/>
        <w:t xml:space="preserve">Al </w:t>
      </w:r>
      <w:proofErr w:type="gramStart"/>
      <w:r>
        <w:rPr>
          <w:rFonts w:ascii="Arial" w:hAnsi="Arial"/>
          <w:b/>
          <w:sz w:val="22"/>
        </w:rPr>
        <w:t>Hoggan ,</w:t>
      </w:r>
      <w:proofErr w:type="gramEnd"/>
      <w:r>
        <w:rPr>
          <w:rFonts w:ascii="Arial" w:hAnsi="Arial"/>
          <w:b/>
          <w:sz w:val="22"/>
        </w:rPr>
        <w:t xml:space="preserve"> Director Zone 2</w:t>
      </w:r>
      <w:r w:rsidRPr="00477E5C">
        <w:rPr>
          <w:rFonts w:ascii="Arial" w:hAnsi="Arial"/>
          <w:b/>
          <w:sz w:val="22"/>
        </w:rPr>
        <w:tab/>
      </w:r>
      <w:r>
        <w:rPr>
          <w:rFonts w:ascii="Arial" w:hAnsi="Arial"/>
          <w:b/>
          <w:sz w:val="22"/>
        </w:rPr>
        <w:t xml:space="preserve"> </w:t>
      </w:r>
    </w:p>
    <w:p w:rsidR="00E05877" w:rsidRDefault="00E05877" w:rsidP="00E05877">
      <w:pPr>
        <w:ind w:left="2880" w:hanging="2880"/>
        <w:rPr>
          <w:rFonts w:ascii="Arial" w:hAnsi="Arial"/>
          <w:sz w:val="22"/>
        </w:rPr>
      </w:pPr>
    </w:p>
    <w:p w:rsidR="00E05877" w:rsidRPr="005177D4" w:rsidRDefault="00E05877" w:rsidP="00255B1B">
      <w:pPr>
        <w:ind w:left="2880" w:hanging="2880"/>
        <w:rPr>
          <w:rFonts w:ascii="Arial" w:hAnsi="Arial"/>
          <w:sz w:val="22"/>
        </w:rPr>
      </w:pPr>
      <w:r>
        <w:rPr>
          <w:rFonts w:ascii="Arial" w:hAnsi="Arial"/>
          <w:sz w:val="22"/>
        </w:rPr>
        <w:t>9:00 – 9:30 a.m.</w:t>
      </w:r>
      <w:r>
        <w:rPr>
          <w:rFonts w:ascii="Arial" w:hAnsi="Arial"/>
          <w:sz w:val="22"/>
        </w:rPr>
        <w:tab/>
        <w:t xml:space="preserve">AAMDC – </w:t>
      </w:r>
    </w:p>
    <w:p w:rsidR="00E05877" w:rsidRDefault="00E05877" w:rsidP="00E05877">
      <w:pPr>
        <w:ind w:left="2880" w:hanging="2880"/>
        <w:rPr>
          <w:rFonts w:ascii="Arial" w:hAnsi="Arial"/>
          <w:sz w:val="22"/>
        </w:rPr>
      </w:pPr>
    </w:p>
    <w:p w:rsidR="00E05877" w:rsidRDefault="00E05877" w:rsidP="00255B1B">
      <w:pPr>
        <w:ind w:left="2880" w:hanging="2880"/>
        <w:rPr>
          <w:rFonts w:ascii="Arial" w:hAnsi="Arial"/>
          <w:sz w:val="22"/>
        </w:rPr>
      </w:pPr>
      <w:r>
        <w:rPr>
          <w:rFonts w:ascii="Arial" w:hAnsi="Arial"/>
          <w:sz w:val="22"/>
        </w:rPr>
        <w:t>9:30 – 10:00 a.m.</w:t>
      </w:r>
      <w:r>
        <w:rPr>
          <w:rFonts w:ascii="Arial" w:hAnsi="Arial"/>
          <w:sz w:val="22"/>
        </w:rPr>
        <w:tab/>
        <w:t xml:space="preserve"> Reynolds Mirth Richards &amp; Farmer</w:t>
      </w:r>
      <w:r w:rsidRPr="00C309E9">
        <w:rPr>
          <w:rFonts w:ascii="Arial" w:hAnsi="Arial"/>
          <w:b/>
          <w:i/>
          <w:color w:val="C00000"/>
          <w:sz w:val="22"/>
        </w:rPr>
        <w:t xml:space="preserve"> </w:t>
      </w:r>
      <w:r>
        <w:rPr>
          <w:rFonts w:ascii="Arial" w:hAnsi="Arial"/>
          <w:sz w:val="22"/>
        </w:rPr>
        <w:t>LLP –</w:t>
      </w:r>
    </w:p>
    <w:p w:rsidR="00680D3E" w:rsidRDefault="00680D3E" w:rsidP="00255B1B">
      <w:pPr>
        <w:ind w:left="2880" w:hanging="2880"/>
        <w:rPr>
          <w:rFonts w:ascii="Arial" w:hAnsi="Arial"/>
          <w:sz w:val="22"/>
        </w:rPr>
      </w:pPr>
      <w:r>
        <w:rPr>
          <w:rFonts w:ascii="Arial" w:hAnsi="Arial"/>
          <w:sz w:val="22"/>
        </w:rPr>
        <w:tab/>
        <w:t xml:space="preserve"> Bill 17 – The Fair &amp; Family Friendly Workplaces Act</w:t>
      </w:r>
    </w:p>
    <w:p w:rsidR="00255B1B" w:rsidRDefault="00255B1B" w:rsidP="00255B1B">
      <w:pPr>
        <w:ind w:left="2880" w:hanging="2880"/>
        <w:rPr>
          <w:rFonts w:ascii="Arial" w:hAnsi="Arial"/>
          <w:sz w:val="22"/>
        </w:rPr>
      </w:pPr>
    </w:p>
    <w:p w:rsidR="00255B1B" w:rsidRDefault="00255B1B" w:rsidP="00255B1B">
      <w:pPr>
        <w:ind w:left="2880" w:hanging="2880"/>
        <w:rPr>
          <w:rFonts w:ascii="Arial" w:hAnsi="Arial"/>
          <w:sz w:val="22"/>
        </w:rPr>
      </w:pPr>
    </w:p>
    <w:p w:rsidR="00255B1B" w:rsidRDefault="00255B1B" w:rsidP="00255B1B">
      <w:pPr>
        <w:ind w:left="2880" w:hanging="2880"/>
        <w:rPr>
          <w:rFonts w:ascii="Arial" w:hAnsi="Arial"/>
          <w:sz w:val="22"/>
        </w:rPr>
      </w:pPr>
    </w:p>
    <w:p w:rsidR="00255B1B" w:rsidRDefault="00255B1B" w:rsidP="00255B1B">
      <w:pPr>
        <w:ind w:left="2880" w:hanging="2880"/>
        <w:rPr>
          <w:rFonts w:ascii="Arial" w:hAnsi="Arial"/>
          <w:b/>
          <w:sz w:val="22"/>
        </w:rPr>
      </w:pPr>
    </w:p>
    <w:p w:rsidR="00E05877" w:rsidRDefault="00E05877" w:rsidP="00E05877">
      <w:pPr>
        <w:rPr>
          <w:rFonts w:ascii="Arial" w:hAnsi="Arial"/>
          <w:b/>
          <w:sz w:val="22"/>
        </w:rPr>
      </w:pPr>
    </w:p>
    <w:p w:rsidR="00E05877" w:rsidRDefault="00E05877" w:rsidP="00E05877">
      <w:pPr>
        <w:rPr>
          <w:rFonts w:ascii="Arial" w:hAnsi="Arial"/>
          <w:b/>
          <w:sz w:val="22"/>
        </w:rPr>
      </w:pPr>
      <w:r w:rsidRPr="00B16749">
        <w:rPr>
          <w:rFonts w:ascii="Arial" w:hAnsi="Arial"/>
          <w:b/>
          <w:noProof/>
          <w:sz w:val="22"/>
          <w:lang w:val="en-CA"/>
        </w:rPr>
        <w:drawing>
          <wp:inline distT="0" distB="0" distL="0" distR="0">
            <wp:extent cx="1828800" cy="734060"/>
            <wp:effectExtent l="19050" t="0" r="0" b="0"/>
            <wp:docPr id="4" name="Picture 2" descr="ARMAA Logo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A Logo new (2)"/>
                    <pic:cNvPicPr>
                      <a:picLocks noChangeAspect="1" noChangeArrowheads="1"/>
                    </pic:cNvPicPr>
                  </pic:nvPicPr>
                  <pic:blipFill>
                    <a:blip r:embed="rId8" cstate="print"/>
                    <a:srcRect/>
                    <a:stretch>
                      <a:fillRect/>
                    </a:stretch>
                  </pic:blipFill>
                  <pic:spPr bwMode="auto">
                    <a:xfrm>
                      <a:off x="0" y="0"/>
                      <a:ext cx="1828800" cy="734060"/>
                    </a:xfrm>
                    <a:prstGeom prst="rect">
                      <a:avLst/>
                    </a:prstGeom>
                    <a:noFill/>
                    <a:ln w="9525">
                      <a:noFill/>
                      <a:miter lim="800000"/>
                      <a:headEnd/>
                      <a:tailEnd/>
                    </a:ln>
                  </pic:spPr>
                </pic:pic>
              </a:graphicData>
            </a:graphic>
          </wp:inline>
        </w:drawing>
      </w:r>
    </w:p>
    <w:p w:rsidR="00E05877" w:rsidRDefault="00E05877" w:rsidP="00E05877">
      <w:pPr>
        <w:rPr>
          <w:rFonts w:ascii="Arial" w:hAnsi="Arial"/>
          <w:b/>
          <w:sz w:val="22"/>
        </w:rPr>
      </w:pPr>
    </w:p>
    <w:p w:rsidR="00E05877" w:rsidRDefault="00E05877" w:rsidP="00E05877">
      <w:pPr>
        <w:rPr>
          <w:rFonts w:ascii="Arial" w:hAnsi="Arial"/>
          <w:b/>
          <w:sz w:val="22"/>
        </w:rPr>
      </w:pPr>
    </w:p>
    <w:p w:rsidR="00E05877" w:rsidRDefault="00E05877" w:rsidP="00E05877">
      <w:pPr>
        <w:pStyle w:val="Header"/>
        <w:tabs>
          <w:tab w:val="clear" w:pos="4320"/>
          <w:tab w:val="clear" w:pos="8640"/>
        </w:tabs>
        <w:jc w:val="center"/>
        <w:rPr>
          <w:b/>
          <w:sz w:val="32"/>
          <w:szCs w:val="32"/>
        </w:rPr>
      </w:pPr>
      <w:r>
        <w:rPr>
          <w:b/>
          <w:sz w:val="32"/>
          <w:szCs w:val="32"/>
        </w:rPr>
        <w:t>Alberta Rural Municipal Administrators’ Association</w:t>
      </w:r>
    </w:p>
    <w:p w:rsidR="00E05877" w:rsidRDefault="00E05877" w:rsidP="00E05877">
      <w:pPr>
        <w:pStyle w:val="Header"/>
        <w:tabs>
          <w:tab w:val="clear" w:pos="4320"/>
          <w:tab w:val="clear" w:pos="8640"/>
        </w:tabs>
        <w:jc w:val="center"/>
        <w:rPr>
          <w:b/>
          <w:sz w:val="32"/>
          <w:szCs w:val="32"/>
        </w:rPr>
      </w:pPr>
    </w:p>
    <w:p w:rsidR="00E05877" w:rsidRPr="0083609E" w:rsidRDefault="00255B1B" w:rsidP="00E05877">
      <w:pPr>
        <w:pStyle w:val="Header"/>
        <w:tabs>
          <w:tab w:val="clear" w:pos="4320"/>
          <w:tab w:val="clear" w:pos="8640"/>
        </w:tabs>
        <w:jc w:val="center"/>
        <w:rPr>
          <w:b/>
          <w:sz w:val="32"/>
          <w:szCs w:val="32"/>
        </w:rPr>
      </w:pPr>
      <w:r>
        <w:rPr>
          <w:b/>
          <w:sz w:val="32"/>
          <w:szCs w:val="32"/>
        </w:rPr>
        <w:t>September 07, 2017</w:t>
      </w:r>
    </w:p>
    <w:p w:rsidR="00E05877" w:rsidRPr="00C309E9" w:rsidRDefault="00E05877" w:rsidP="00E05877">
      <w:pPr>
        <w:rPr>
          <w:rFonts w:ascii="Arial" w:hAnsi="Arial"/>
          <w:b/>
          <w:sz w:val="22"/>
        </w:rPr>
      </w:pPr>
    </w:p>
    <w:p w:rsidR="00E05877" w:rsidRDefault="00E05877" w:rsidP="00E05877">
      <w:pPr>
        <w:ind w:left="2880" w:hanging="2880"/>
        <w:rPr>
          <w:rFonts w:ascii="Arial" w:hAnsi="Arial" w:cs="Arial"/>
          <w:sz w:val="22"/>
          <w:szCs w:val="22"/>
        </w:rPr>
      </w:pPr>
      <w:r>
        <w:rPr>
          <w:rFonts w:ascii="Arial" w:hAnsi="Arial"/>
          <w:sz w:val="22"/>
        </w:rPr>
        <w:t>10:00 – 10:30 a.m.</w:t>
      </w:r>
      <w:r>
        <w:rPr>
          <w:rFonts w:ascii="Arial" w:hAnsi="Arial"/>
          <w:sz w:val="22"/>
        </w:rPr>
        <w:tab/>
      </w:r>
      <w:r>
        <w:rPr>
          <w:rFonts w:ascii="Arial" w:hAnsi="Arial" w:cs="Arial"/>
          <w:sz w:val="22"/>
          <w:szCs w:val="22"/>
        </w:rPr>
        <w:t>Coffee Break</w:t>
      </w:r>
    </w:p>
    <w:p w:rsidR="00E05877" w:rsidRPr="00BA0C19" w:rsidRDefault="00E05877" w:rsidP="00E05877">
      <w:pPr>
        <w:pStyle w:val="Header"/>
        <w:tabs>
          <w:tab w:val="clear" w:pos="4320"/>
          <w:tab w:val="clear" w:pos="8640"/>
        </w:tabs>
        <w:ind w:left="2880" w:hanging="2880"/>
        <w:rPr>
          <w:rFonts w:ascii="Arial" w:hAnsi="Arial" w:cs="Arial"/>
          <w:sz w:val="22"/>
          <w:szCs w:val="22"/>
        </w:rPr>
      </w:pPr>
      <w:r>
        <w:rPr>
          <w:rFonts w:ascii="Arial" w:hAnsi="Arial" w:cs="Arial"/>
          <w:sz w:val="22"/>
          <w:szCs w:val="22"/>
        </w:rPr>
        <w:tab/>
      </w:r>
      <w:r w:rsidRPr="00BA0C19">
        <w:rPr>
          <w:rFonts w:ascii="Arial" w:hAnsi="Arial" w:cs="Arial"/>
          <w:sz w:val="22"/>
          <w:szCs w:val="22"/>
        </w:rPr>
        <w:tab/>
        <w:t xml:space="preserve"> </w:t>
      </w:r>
    </w:p>
    <w:p w:rsidR="00E05877" w:rsidRDefault="00E05877" w:rsidP="00E05877">
      <w:pPr>
        <w:pStyle w:val="Header"/>
        <w:tabs>
          <w:tab w:val="clear" w:pos="4320"/>
          <w:tab w:val="clear" w:pos="8640"/>
        </w:tabs>
        <w:rPr>
          <w:rFonts w:ascii="Arial" w:hAnsi="Arial" w:cs="Arial"/>
          <w:sz w:val="22"/>
          <w:szCs w:val="22"/>
        </w:rPr>
      </w:pPr>
    </w:p>
    <w:p w:rsidR="00E05877" w:rsidRPr="00B16749" w:rsidRDefault="00E05877" w:rsidP="00255B1B">
      <w:pPr>
        <w:pStyle w:val="Header"/>
        <w:tabs>
          <w:tab w:val="clear" w:pos="4320"/>
          <w:tab w:val="clear" w:pos="8640"/>
        </w:tabs>
        <w:ind w:left="2880" w:hanging="2880"/>
        <w:rPr>
          <w:rFonts w:ascii="Arial" w:hAnsi="Arial" w:cs="Arial"/>
          <w:b/>
          <w:sz w:val="22"/>
          <w:szCs w:val="22"/>
        </w:rPr>
      </w:pPr>
      <w:r>
        <w:rPr>
          <w:rFonts w:ascii="Arial" w:hAnsi="Arial"/>
          <w:sz w:val="22"/>
        </w:rPr>
        <w:t>10:30 – 12:00</w:t>
      </w:r>
      <w:r>
        <w:rPr>
          <w:rFonts w:ascii="Arial" w:hAnsi="Arial" w:cs="Arial"/>
          <w:b/>
          <w:sz w:val="22"/>
          <w:szCs w:val="22"/>
        </w:rPr>
        <w:tab/>
      </w:r>
      <w:r w:rsidR="00255B1B">
        <w:rPr>
          <w:rFonts w:ascii="Arial" w:hAnsi="Arial" w:cs="Arial"/>
          <w:sz w:val="22"/>
          <w:szCs w:val="22"/>
        </w:rPr>
        <w:t xml:space="preserve">Keynote Speaker – Paul </w:t>
      </w:r>
      <w:proofErr w:type="spellStart"/>
      <w:r w:rsidR="00255B1B">
        <w:rPr>
          <w:rFonts w:ascii="Arial" w:hAnsi="Arial" w:cs="Arial"/>
          <w:sz w:val="22"/>
          <w:szCs w:val="22"/>
        </w:rPr>
        <w:t>Huschilt</w:t>
      </w:r>
      <w:proofErr w:type="spellEnd"/>
    </w:p>
    <w:p w:rsidR="00E05877" w:rsidRDefault="00E05877" w:rsidP="00E05877">
      <w:pPr>
        <w:pStyle w:val="Header"/>
        <w:tabs>
          <w:tab w:val="clear" w:pos="4320"/>
          <w:tab w:val="clear" w:pos="8640"/>
        </w:tabs>
        <w:rPr>
          <w:rFonts w:ascii="Arial" w:hAnsi="Arial"/>
          <w:b/>
          <w:sz w:val="28"/>
          <w:szCs w:val="28"/>
        </w:rPr>
      </w:pPr>
    </w:p>
    <w:p w:rsidR="00E05877" w:rsidRDefault="00250A07" w:rsidP="00E05877">
      <w:pPr>
        <w:pStyle w:val="Header"/>
        <w:tabs>
          <w:tab w:val="clear" w:pos="4320"/>
          <w:tab w:val="clear" w:pos="8640"/>
        </w:tabs>
        <w:rPr>
          <w:rFonts w:ascii="Arial" w:hAnsi="Arial"/>
          <w:sz w:val="22"/>
        </w:rPr>
      </w:pPr>
      <w:r>
        <w:rPr>
          <w:rFonts w:ascii="Arial" w:hAnsi="Arial"/>
          <w:sz w:val="22"/>
        </w:rPr>
        <w:t>12:00 – 1:00 p.m.</w:t>
      </w:r>
      <w:r>
        <w:rPr>
          <w:rFonts w:ascii="Arial" w:hAnsi="Arial"/>
          <w:sz w:val="22"/>
        </w:rPr>
        <w:tab/>
      </w:r>
      <w:r>
        <w:rPr>
          <w:rFonts w:ascii="Arial" w:hAnsi="Arial"/>
          <w:sz w:val="22"/>
        </w:rPr>
        <w:tab/>
        <w:t xml:space="preserve">Lunch  </w:t>
      </w:r>
    </w:p>
    <w:p w:rsidR="00E05877" w:rsidRDefault="00E05877" w:rsidP="00255B1B">
      <w:pPr>
        <w:pStyle w:val="Header"/>
        <w:tabs>
          <w:tab w:val="clear" w:pos="4320"/>
          <w:tab w:val="clear" w:pos="8640"/>
        </w:tabs>
        <w:rPr>
          <w:rFonts w:ascii="Arial" w:hAnsi="Arial"/>
          <w:b/>
          <w:sz w:val="22"/>
          <w:szCs w:val="22"/>
        </w:rPr>
      </w:pPr>
      <w:r>
        <w:rPr>
          <w:rFonts w:ascii="Arial" w:hAnsi="Arial"/>
          <w:b/>
          <w:sz w:val="28"/>
          <w:szCs w:val="28"/>
        </w:rPr>
        <w:tab/>
      </w:r>
      <w:r>
        <w:rPr>
          <w:rFonts w:ascii="Arial" w:hAnsi="Arial"/>
          <w:b/>
          <w:sz w:val="28"/>
          <w:szCs w:val="28"/>
        </w:rPr>
        <w:tab/>
      </w:r>
      <w:r>
        <w:rPr>
          <w:rFonts w:ascii="Arial" w:hAnsi="Arial"/>
          <w:b/>
          <w:sz w:val="28"/>
          <w:szCs w:val="28"/>
        </w:rPr>
        <w:tab/>
      </w:r>
    </w:p>
    <w:p w:rsidR="00E05877" w:rsidRPr="0083609E" w:rsidRDefault="00E05877" w:rsidP="00E05877">
      <w:pPr>
        <w:pStyle w:val="Header"/>
        <w:tabs>
          <w:tab w:val="clear" w:pos="4320"/>
          <w:tab w:val="clear" w:pos="8640"/>
        </w:tabs>
        <w:rPr>
          <w:rFonts w:ascii="Arial" w:hAnsi="Arial"/>
          <w:b/>
          <w:sz w:val="22"/>
          <w:szCs w:val="22"/>
        </w:rPr>
      </w:pPr>
      <w:r w:rsidRPr="0083609E">
        <w:rPr>
          <w:rFonts w:ascii="Arial" w:hAnsi="Arial"/>
          <w:b/>
          <w:sz w:val="22"/>
          <w:szCs w:val="22"/>
        </w:rPr>
        <w:t xml:space="preserve"> </w:t>
      </w:r>
    </w:p>
    <w:p w:rsidR="00E05877" w:rsidRDefault="00E05877" w:rsidP="00E05877">
      <w:pPr>
        <w:pStyle w:val="Header"/>
        <w:tabs>
          <w:tab w:val="clear" w:pos="4320"/>
          <w:tab w:val="clear" w:pos="8640"/>
        </w:tabs>
        <w:rPr>
          <w:rFonts w:ascii="Arial" w:hAnsi="Arial"/>
          <w:b/>
          <w:sz w:val="22"/>
        </w:rPr>
      </w:pPr>
      <w:r>
        <w:rPr>
          <w:rFonts w:ascii="Arial" w:hAnsi="Arial"/>
          <w:b/>
          <w:sz w:val="22"/>
        </w:rPr>
        <w:t>Session Chair</w:t>
      </w:r>
      <w:r>
        <w:rPr>
          <w:rFonts w:ascii="Arial" w:hAnsi="Arial"/>
          <w:b/>
          <w:sz w:val="22"/>
        </w:rPr>
        <w:tab/>
      </w:r>
      <w:r>
        <w:rPr>
          <w:rFonts w:ascii="Arial" w:hAnsi="Arial"/>
          <w:b/>
          <w:sz w:val="22"/>
        </w:rPr>
        <w:tab/>
        <w:t>Luc Mercier, Director Zone 3</w:t>
      </w:r>
      <w:r>
        <w:rPr>
          <w:rFonts w:ascii="Arial" w:hAnsi="Arial"/>
          <w:b/>
          <w:sz w:val="22"/>
        </w:rPr>
        <w:tab/>
        <w:t xml:space="preserve"> </w:t>
      </w:r>
    </w:p>
    <w:p w:rsidR="00E05877" w:rsidRDefault="00E05877" w:rsidP="00E05877">
      <w:pPr>
        <w:pStyle w:val="Header"/>
        <w:tabs>
          <w:tab w:val="clear" w:pos="4320"/>
          <w:tab w:val="clear" w:pos="8640"/>
        </w:tabs>
        <w:rPr>
          <w:rFonts w:ascii="Arial" w:hAnsi="Arial"/>
          <w:b/>
          <w:sz w:val="22"/>
        </w:rPr>
      </w:pPr>
    </w:p>
    <w:p w:rsidR="00E05877" w:rsidRDefault="00E05877" w:rsidP="00E05877">
      <w:pPr>
        <w:pStyle w:val="Header"/>
        <w:tabs>
          <w:tab w:val="clear" w:pos="4320"/>
          <w:tab w:val="clear" w:pos="8640"/>
        </w:tabs>
        <w:ind w:left="2880" w:hanging="2880"/>
        <w:rPr>
          <w:rFonts w:ascii="Arial" w:hAnsi="Arial"/>
          <w:sz w:val="22"/>
        </w:rPr>
      </w:pPr>
      <w:r>
        <w:rPr>
          <w:rFonts w:ascii="Arial" w:hAnsi="Arial"/>
          <w:sz w:val="22"/>
        </w:rPr>
        <w:t>1:00 pm – 2:30 p.m.</w:t>
      </w:r>
      <w:r>
        <w:rPr>
          <w:rFonts w:ascii="Arial" w:hAnsi="Arial"/>
          <w:sz w:val="22"/>
        </w:rPr>
        <w:tab/>
      </w:r>
    </w:p>
    <w:p w:rsidR="00E05877" w:rsidRDefault="00255B1B" w:rsidP="00E05877">
      <w:pPr>
        <w:pStyle w:val="Header"/>
        <w:tabs>
          <w:tab w:val="clear" w:pos="4320"/>
          <w:tab w:val="clear" w:pos="8640"/>
        </w:tabs>
        <w:ind w:left="2880"/>
        <w:rPr>
          <w:rFonts w:ascii="Arial" w:hAnsi="Arial"/>
          <w:sz w:val="22"/>
        </w:rPr>
      </w:pPr>
      <w:r>
        <w:rPr>
          <w:rFonts w:ascii="Arial" w:hAnsi="Arial"/>
          <w:sz w:val="22"/>
        </w:rPr>
        <w:t>Discussions with Deputy Ministers</w:t>
      </w:r>
    </w:p>
    <w:p w:rsidR="00E05877" w:rsidRPr="00680D3E" w:rsidRDefault="000D32D8" w:rsidP="00E05877">
      <w:pPr>
        <w:pStyle w:val="Header"/>
        <w:tabs>
          <w:tab w:val="clear" w:pos="4320"/>
          <w:tab w:val="clear" w:pos="8640"/>
        </w:tabs>
        <w:ind w:left="2880" w:hanging="2880"/>
        <w:rPr>
          <w:rFonts w:ascii="Arial" w:hAnsi="Arial"/>
          <w:sz w:val="22"/>
        </w:rPr>
      </w:pPr>
      <w:r>
        <w:rPr>
          <w:rFonts w:ascii="Arial" w:hAnsi="Arial"/>
          <w:sz w:val="22"/>
        </w:rPr>
        <w:tab/>
      </w:r>
      <w:r w:rsidR="00F95D5C">
        <w:rPr>
          <w:rFonts w:ascii="Arial" w:hAnsi="Arial"/>
          <w:sz w:val="22"/>
        </w:rPr>
        <w:t>Municipal Affairs, Transportation and Solicitor General</w:t>
      </w:r>
    </w:p>
    <w:p w:rsidR="00E05877" w:rsidRDefault="00E05877" w:rsidP="00E05877">
      <w:pPr>
        <w:pStyle w:val="Header"/>
        <w:tabs>
          <w:tab w:val="clear" w:pos="4320"/>
          <w:tab w:val="clear" w:pos="8640"/>
        </w:tabs>
        <w:ind w:left="2880" w:hanging="2880"/>
        <w:rPr>
          <w:rFonts w:ascii="Arial" w:hAnsi="Arial"/>
          <w:sz w:val="22"/>
        </w:rPr>
      </w:pPr>
      <w:r>
        <w:rPr>
          <w:rFonts w:ascii="Arial" w:hAnsi="Arial"/>
          <w:sz w:val="22"/>
        </w:rPr>
        <w:tab/>
      </w:r>
      <w:r>
        <w:rPr>
          <w:rFonts w:ascii="Arial" w:hAnsi="Arial"/>
          <w:sz w:val="22"/>
        </w:rPr>
        <w:tab/>
        <w:t xml:space="preserve"> </w:t>
      </w:r>
    </w:p>
    <w:p w:rsidR="00E05877" w:rsidRDefault="00E05877" w:rsidP="00E05877">
      <w:pPr>
        <w:pStyle w:val="Header"/>
        <w:tabs>
          <w:tab w:val="clear" w:pos="4320"/>
          <w:tab w:val="clear" w:pos="8640"/>
        </w:tabs>
        <w:ind w:left="2880" w:hanging="2880"/>
        <w:rPr>
          <w:rFonts w:ascii="Arial" w:hAnsi="Arial"/>
          <w:b/>
          <w:sz w:val="22"/>
        </w:rPr>
      </w:pPr>
      <w:r>
        <w:rPr>
          <w:rFonts w:ascii="Arial" w:hAnsi="Arial"/>
          <w:sz w:val="22"/>
        </w:rPr>
        <w:t>2:30 pm – 2:45 pm</w:t>
      </w:r>
      <w:r>
        <w:rPr>
          <w:rFonts w:ascii="Arial" w:hAnsi="Arial"/>
          <w:sz w:val="22"/>
        </w:rPr>
        <w:tab/>
        <w:t>Coffee</w:t>
      </w:r>
    </w:p>
    <w:p w:rsidR="00255B1B" w:rsidRDefault="00255B1B" w:rsidP="00E05877">
      <w:pPr>
        <w:pStyle w:val="Header"/>
        <w:tabs>
          <w:tab w:val="clear" w:pos="4320"/>
          <w:tab w:val="clear" w:pos="8640"/>
        </w:tabs>
        <w:ind w:left="2880" w:hanging="2880"/>
        <w:rPr>
          <w:rFonts w:ascii="Arial" w:hAnsi="Arial"/>
          <w:sz w:val="22"/>
        </w:rPr>
      </w:pPr>
    </w:p>
    <w:p w:rsidR="00E05877" w:rsidRDefault="00E05877" w:rsidP="00255B1B">
      <w:pPr>
        <w:pStyle w:val="Header"/>
        <w:tabs>
          <w:tab w:val="clear" w:pos="4320"/>
          <w:tab w:val="clear" w:pos="8640"/>
        </w:tabs>
        <w:ind w:left="2880" w:hanging="2880"/>
        <w:rPr>
          <w:rFonts w:ascii="Arial" w:hAnsi="Arial"/>
          <w:sz w:val="22"/>
        </w:rPr>
      </w:pPr>
      <w:r>
        <w:rPr>
          <w:rFonts w:ascii="Arial" w:hAnsi="Arial"/>
          <w:sz w:val="22"/>
        </w:rPr>
        <w:t>2:45 pm – 3:15 p.m.</w:t>
      </w:r>
      <w:r>
        <w:rPr>
          <w:rFonts w:ascii="Arial" w:hAnsi="Arial"/>
          <w:sz w:val="22"/>
        </w:rPr>
        <w:tab/>
        <w:t xml:space="preserve"> Brownlee </w:t>
      </w:r>
      <w:proofErr w:type="gramStart"/>
      <w:r>
        <w:rPr>
          <w:rFonts w:ascii="Arial" w:hAnsi="Arial"/>
          <w:sz w:val="22"/>
        </w:rPr>
        <w:t xml:space="preserve">LLP </w:t>
      </w:r>
      <w:r w:rsidR="00680D3E">
        <w:rPr>
          <w:rFonts w:ascii="Arial" w:hAnsi="Arial"/>
          <w:sz w:val="22"/>
        </w:rPr>
        <w:t xml:space="preserve"> -</w:t>
      </w:r>
      <w:proofErr w:type="gramEnd"/>
      <w:r w:rsidR="00680D3E">
        <w:rPr>
          <w:rFonts w:ascii="Arial" w:hAnsi="Arial"/>
          <w:sz w:val="22"/>
        </w:rPr>
        <w:t xml:space="preserve"> Medical Marijuana &amp; The Work Place</w:t>
      </w:r>
    </w:p>
    <w:p w:rsidR="00680D3E" w:rsidRPr="00EE1641" w:rsidRDefault="00680D3E" w:rsidP="00255B1B">
      <w:pPr>
        <w:pStyle w:val="Header"/>
        <w:tabs>
          <w:tab w:val="clear" w:pos="4320"/>
          <w:tab w:val="clear" w:pos="8640"/>
        </w:tabs>
        <w:ind w:left="2880" w:hanging="2880"/>
        <w:rPr>
          <w:rFonts w:ascii="Arial" w:hAnsi="Arial"/>
          <w:b/>
          <w:i/>
          <w:sz w:val="22"/>
        </w:rPr>
      </w:pPr>
      <w:r>
        <w:rPr>
          <w:rFonts w:ascii="Arial" w:hAnsi="Arial"/>
          <w:sz w:val="22"/>
        </w:rPr>
        <w:tab/>
        <w:t xml:space="preserve"> Colin Fetter</w:t>
      </w:r>
    </w:p>
    <w:p w:rsidR="00E05877" w:rsidRPr="00FB559C" w:rsidRDefault="00E05877" w:rsidP="00E05877">
      <w:pPr>
        <w:pStyle w:val="Header"/>
        <w:tabs>
          <w:tab w:val="clear" w:pos="4320"/>
          <w:tab w:val="clear" w:pos="8640"/>
        </w:tabs>
        <w:ind w:left="2880" w:hanging="2880"/>
        <w:rPr>
          <w:rFonts w:ascii="Arial" w:hAnsi="Arial"/>
          <w:color w:val="FF0000"/>
          <w:sz w:val="16"/>
          <w:szCs w:val="16"/>
        </w:rPr>
      </w:pPr>
    </w:p>
    <w:p w:rsidR="00E05877" w:rsidRPr="00680D3E" w:rsidRDefault="00E05877" w:rsidP="00255B1B">
      <w:pPr>
        <w:pStyle w:val="Header"/>
        <w:tabs>
          <w:tab w:val="clear" w:pos="4320"/>
          <w:tab w:val="clear" w:pos="8640"/>
        </w:tabs>
        <w:ind w:left="2880" w:hanging="2880"/>
        <w:rPr>
          <w:rFonts w:ascii="Arial" w:hAnsi="Arial"/>
          <w:sz w:val="22"/>
        </w:rPr>
      </w:pPr>
      <w:r w:rsidRPr="00680D3E">
        <w:rPr>
          <w:rFonts w:ascii="Arial" w:hAnsi="Arial"/>
          <w:sz w:val="22"/>
        </w:rPr>
        <w:t>3:15 pm – 3:45 p.m.</w:t>
      </w:r>
      <w:r w:rsidRPr="00680D3E">
        <w:rPr>
          <w:rFonts w:ascii="Arial" w:hAnsi="Arial"/>
          <w:sz w:val="22"/>
        </w:rPr>
        <w:tab/>
      </w:r>
      <w:r w:rsidR="00680D3E">
        <w:rPr>
          <w:rFonts w:ascii="Arial" w:hAnsi="Arial"/>
          <w:sz w:val="22"/>
        </w:rPr>
        <w:t xml:space="preserve">Brian </w:t>
      </w:r>
      <w:proofErr w:type="spellStart"/>
      <w:r w:rsidR="00680D3E">
        <w:rPr>
          <w:rFonts w:ascii="Arial" w:hAnsi="Arial"/>
          <w:sz w:val="22"/>
        </w:rPr>
        <w:t>Austrom</w:t>
      </w:r>
      <w:proofErr w:type="spellEnd"/>
      <w:r w:rsidR="00680D3E">
        <w:rPr>
          <w:rFonts w:ascii="Arial" w:hAnsi="Arial"/>
          <w:sz w:val="22"/>
        </w:rPr>
        <w:t xml:space="preserve"> – ICF Process </w:t>
      </w:r>
    </w:p>
    <w:p w:rsidR="00E05877" w:rsidRDefault="00E05877" w:rsidP="00E05877">
      <w:pPr>
        <w:pStyle w:val="Header"/>
        <w:tabs>
          <w:tab w:val="clear" w:pos="4320"/>
          <w:tab w:val="clear" w:pos="8640"/>
        </w:tabs>
        <w:ind w:left="2880"/>
        <w:rPr>
          <w:rFonts w:ascii="Arial" w:hAnsi="Arial"/>
          <w:sz w:val="22"/>
        </w:rPr>
      </w:pPr>
      <w:r>
        <w:rPr>
          <w:rFonts w:ascii="Arial" w:hAnsi="Arial"/>
          <w:sz w:val="22"/>
        </w:rPr>
        <w:tab/>
        <w:t xml:space="preserve"> </w:t>
      </w:r>
    </w:p>
    <w:p w:rsidR="00E05877" w:rsidRPr="00FB559C" w:rsidRDefault="00E05877" w:rsidP="00E05877">
      <w:pPr>
        <w:pStyle w:val="Header"/>
        <w:tabs>
          <w:tab w:val="clear" w:pos="4320"/>
          <w:tab w:val="clear" w:pos="8640"/>
        </w:tabs>
        <w:ind w:left="2880" w:hanging="2880"/>
        <w:rPr>
          <w:rFonts w:ascii="Arial" w:hAnsi="Arial"/>
          <w:b/>
          <w:color w:val="FF0000"/>
          <w:sz w:val="16"/>
          <w:szCs w:val="16"/>
        </w:rPr>
      </w:pPr>
      <w:r>
        <w:rPr>
          <w:rFonts w:ascii="Arial" w:hAnsi="Arial"/>
          <w:b/>
          <w:sz w:val="22"/>
        </w:rPr>
        <w:tab/>
      </w:r>
    </w:p>
    <w:p w:rsidR="00E05877" w:rsidRDefault="00E05877" w:rsidP="00E05877">
      <w:pPr>
        <w:pStyle w:val="Header"/>
        <w:tabs>
          <w:tab w:val="clear" w:pos="4320"/>
          <w:tab w:val="clear" w:pos="8640"/>
        </w:tabs>
        <w:ind w:left="2880" w:hanging="2880"/>
        <w:rPr>
          <w:rFonts w:ascii="Arial" w:hAnsi="Arial"/>
          <w:b/>
          <w:sz w:val="22"/>
        </w:rPr>
      </w:pPr>
      <w:r w:rsidRPr="00477E5C">
        <w:rPr>
          <w:rFonts w:ascii="Arial" w:hAnsi="Arial"/>
          <w:b/>
          <w:sz w:val="22"/>
        </w:rPr>
        <w:t>Session Chair</w:t>
      </w:r>
      <w:r w:rsidRPr="00477E5C">
        <w:rPr>
          <w:rFonts w:ascii="Arial" w:hAnsi="Arial"/>
          <w:b/>
          <w:sz w:val="22"/>
        </w:rPr>
        <w:tab/>
      </w:r>
      <w:r>
        <w:rPr>
          <w:rFonts w:ascii="Arial" w:hAnsi="Arial"/>
          <w:b/>
          <w:sz w:val="22"/>
        </w:rPr>
        <w:t xml:space="preserve">President Rod Hawken </w:t>
      </w:r>
    </w:p>
    <w:p w:rsidR="00E05877" w:rsidRDefault="00E05877" w:rsidP="00E05877">
      <w:pPr>
        <w:pStyle w:val="Header"/>
        <w:tabs>
          <w:tab w:val="clear" w:pos="4320"/>
          <w:tab w:val="clear" w:pos="8640"/>
        </w:tabs>
        <w:ind w:left="2880" w:hanging="2880"/>
        <w:rPr>
          <w:rFonts w:ascii="Arial" w:hAnsi="Arial"/>
          <w:b/>
          <w:sz w:val="22"/>
        </w:rPr>
      </w:pPr>
    </w:p>
    <w:p w:rsidR="00E05877" w:rsidRDefault="00E05877" w:rsidP="00E05877">
      <w:pPr>
        <w:pStyle w:val="Header"/>
        <w:tabs>
          <w:tab w:val="clear" w:pos="4320"/>
          <w:tab w:val="clear" w:pos="8640"/>
        </w:tabs>
        <w:ind w:left="2880" w:hanging="2880"/>
        <w:rPr>
          <w:rFonts w:ascii="Arial" w:hAnsi="Arial"/>
          <w:sz w:val="22"/>
        </w:rPr>
      </w:pPr>
      <w:r>
        <w:rPr>
          <w:rFonts w:ascii="Arial" w:hAnsi="Arial"/>
          <w:sz w:val="22"/>
        </w:rPr>
        <w:t>3:45 pm – 4:00 p.m.</w:t>
      </w:r>
      <w:r w:rsidRPr="001C2039">
        <w:rPr>
          <w:rFonts w:ascii="Arial" w:hAnsi="Arial"/>
          <w:sz w:val="22"/>
        </w:rPr>
        <w:tab/>
        <w:t xml:space="preserve">Business Meeting </w:t>
      </w:r>
      <w:r>
        <w:rPr>
          <w:rFonts w:ascii="Arial" w:hAnsi="Arial"/>
          <w:sz w:val="22"/>
        </w:rPr>
        <w:t>–</w:t>
      </w:r>
      <w:r w:rsidRPr="001C2039">
        <w:rPr>
          <w:rFonts w:ascii="Arial" w:hAnsi="Arial"/>
          <w:sz w:val="22"/>
        </w:rPr>
        <w:t xml:space="preserve"> Nominations</w:t>
      </w:r>
      <w:r>
        <w:rPr>
          <w:rFonts w:ascii="Arial" w:hAnsi="Arial"/>
          <w:sz w:val="22"/>
        </w:rPr>
        <w:t xml:space="preserve"> &amp; Elections</w:t>
      </w:r>
    </w:p>
    <w:p w:rsidR="00E05877" w:rsidRDefault="00255B1B" w:rsidP="00E05877">
      <w:pPr>
        <w:pStyle w:val="Header"/>
        <w:tabs>
          <w:tab w:val="clear" w:pos="4320"/>
          <w:tab w:val="clear" w:pos="8640"/>
        </w:tabs>
        <w:ind w:left="2880" w:hanging="2880"/>
        <w:rPr>
          <w:rFonts w:ascii="Arial" w:hAnsi="Arial"/>
          <w:sz w:val="22"/>
        </w:rPr>
      </w:pPr>
      <w:r>
        <w:rPr>
          <w:rFonts w:ascii="Arial" w:hAnsi="Arial"/>
          <w:sz w:val="22"/>
        </w:rPr>
        <w:tab/>
      </w:r>
      <w:r>
        <w:rPr>
          <w:rFonts w:ascii="Arial" w:hAnsi="Arial"/>
          <w:sz w:val="22"/>
        </w:rPr>
        <w:tab/>
      </w:r>
      <w:r>
        <w:rPr>
          <w:rFonts w:ascii="Arial" w:hAnsi="Arial"/>
          <w:sz w:val="22"/>
        </w:rPr>
        <w:tab/>
        <w:t>Nominations for President</w:t>
      </w:r>
    </w:p>
    <w:p w:rsidR="00E05877" w:rsidRDefault="00255B1B" w:rsidP="00255B1B">
      <w:pPr>
        <w:pStyle w:val="Header"/>
        <w:tabs>
          <w:tab w:val="clear" w:pos="4320"/>
          <w:tab w:val="clear" w:pos="8640"/>
        </w:tabs>
        <w:ind w:left="2880" w:hanging="2880"/>
        <w:rPr>
          <w:rFonts w:ascii="Arial" w:hAnsi="Arial"/>
          <w:sz w:val="22"/>
        </w:rPr>
      </w:pPr>
      <w:r>
        <w:rPr>
          <w:rFonts w:ascii="Arial" w:hAnsi="Arial"/>
          <w:sz w:val="22"/>
        </w:rPr>
        <w:tab/>
      </w:r>
      <w:r>
        <w:rPr>
          <w:rFonts w:ascii="Arial" w:hAnsi="Arial"/>
          <w:sz w:val="22"/>
        </w:rPr>
        <w:tab/>
      </w:r>
      <w:r>
        <w:rPr>
          <w:rFonts w:ascii="Arial" w:hAnsi="Arial"/>
          <w:sz w:val="22"/>
        </w:rPr>
        <w:tab/>
        <w:t>Nominations for Vice President</w:t>
      </w:r>
      <w:r w:rsidR="00E05877">
        <w:rPr>
          <w:rFonts w:ascii="Arial" w:hAnsi="Arial"/>
          <w:sz w:val="22"/>
        </w:rPr>
        <w:tab/>
      </w:r>
      <w:r w:rsidR="00E05877">
        <w:rPr>
          <w:rFonts w:ascii="Arial" w:hAnsi="Arial"/>
          <w:sz w:val="22"/>
        </w:rPr>
        <w:tab/>
      </w:r>
      <w:r w:rsidR="00E05877">
        <w:rPr>
          <w:rFonts w:ascii="Arial" w:hAnsi="Arial"/>
          <w:sz w:val="22"/>
        </w:rPr>
        <w:tab/>
      </w:r>
      <w:r w:rsidR="00E05877">
        <w:rPr>
          <w:rFonts w:ascii="Arial" w:hAnsi="Arial"/>
          <w:sz w:val="22"/>
        </w:rPr>
        <w:tab/>
      </w:r>
    </w:p>
    <w:p w:rsidR="00E05877" w:rsidRDefault="00E05877" w:rsidP="00E05877">
      <w:pPr>
        <w:pStyle w:val="Header"/>
        <w:tabs>
          <w:tab w:val="clear" w:pos="4320"/>
          <w:tab w:val="clear" w:pos="86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District Meetings</w:t>
      </w:r>
    </w:p>
    <w:p w:rsidR="00E05877" w:rsidRDefault="00E05877" w:rsidP="00E05877">
      <w:pPr>
        <w:pStyle w:val="Header"/>
        <w:tabs>
          <w:tab w:val="clear" w:pos="4320"/>
          <w:tab w:val="clear" w:pos="8640"/>
        </w:tabs>
        <w:rPr>
          <w:rFonts w:ascii="Arial" w:hAnsi="Arial"/>
          <w:sz w:val="22"/>
        </w:rPr>
      </w:pPr>
    </w:p>
    <w:p w:rsidR="00E05877" w:rsidRDefault="00E05877" w:rsidP="00E05877">
      <w:pPr>
        <w:pStyle w:val="Header"/>
        <w:numPr>
          <w:ilvl w:val="0"/>
          <w:numId w:val="1"/>
        </w:numPr>
        <w:tabs>
          <w:tab w:val="clear" w:pos="4320"/>
          <w:tab w:val="clear" w:pos="8640"/>
        </w:tabs>
        <w:rPr>
          <w:rFonts w:ascii="Arial" w:hAnsi="Arial"/>
          <w:sz w:val="22"/>
        </w:rPr>
      </w:pPr>
      <w:r>
        <w:rPr>
          <w:rFonts w:ascii="Arial" w:hAnsi="Arial"/>
          <w:sz w:val="22"/>
        </w:rPr>
        <w:t xml:space="preserve">Nominations &amp; Election of Directors for:   </w:t>
      </w:r>
    </w:p>
    <w:p w:rsidR="00E05877" w:rsidRDefault="00255B1B" w:rsidP="00E05877">
      <w:pPr>
        <w:pStyle w:val="Header"/>
        <w:tabs>
          <w:tab w:val="clear" w:pos="4320"/>
          <w:tab w:val="clear" w:pos="8640"/>
        </w:tabs>
        <w:ind w:left="3600"/>
        <w:rPr>
          <w:rFonts w:ascii="Arial" w:hAnsi="Arial"/>
          <w:sz w:val="22"/>
        </w:rPr>
      </w:pPr>
      <w:r>
        <w:rPr>
          <w:rFonts w:ascii="Arial" w:hAnsi="Arial"/>
          <w:sz w:val="22"/>
        </w:rPr>
        <w:t xml:space="preserve"> </w:t>
      </w:r>
      <w:proofErr w:type="gramStart"/>
      <w:r>
        <w:rPr>
          <w:rFonts w:ascii="Arial" w:hAnsi="Arial"/>
          <w:sz w:val="22"/>
        </w:rPr>
        <w:t>Districts :</w:t>
      </w:r>
      <w:proofErr w:type="gramEnd"/>
      <w:r>
        <w:rPr>
          <w:rFonts w:ascii="Arial" w:hAnsi="Arial"/>
          <w:sz w:val="22"/>
        </w:rPr>
        <w:t xml:space="preserve">  2 &amp; 4</w:t>
      </w:r>
    </w:p>
    <w:p w:rsidR="000D32D8" w:rsidRDefault="000D32D8" w:rsidP="00E05877">
      <w:pPr>
        <w:pStyle w:val="Header"/>
        <w:tabs>
          <w:tab w:val="clear" w:pos="4320"/>
          <w:tab w:val="clear" w:pos="8640"/>
        </w:tabs>
        <w:ind w:left="3600"/>
        <w:rPr>
          <w:rFonts w:ascii="Arial" w:hAnsi="Arial"/>
          <w:sz w:val="22"/>
        </w:rPr>
      </w:pPr>
    </w:p>
    <w:p w:rsidR="000D32D8" w:rsidRDefault="000D32D8" w:rsidP="00E05877">
      <w:pPr>
        <w:pStyle w:val="Header"/>
        <w:tabs>
          <w:tab w:val="clear" w:pos="4320"/>
          <w:tab w:val="clear" w:pos="8640"/>
        </w:tabs>
        <w:ind w:left="3600"/>
        <w:rPr>
          <w:rFonts w:ascii="Arial" w:hAnsi="Arial"/>
          <w:sz w:val="22"/>
        </w:rPr>
      </w:pPr>
    </w:p>
    <w:p w:rsidR="00255B1B" w:rsidRDefault="00255B1B" w:rsidP="00E05877">
      <w:pPr>
        <w:pStyle w:val="Header"/>
        <w:tabs>
          <w:tab w:val="clear" w:pos="4320"/>
          <w:tab w:val="clear" w:pos="8640"/>
        </w:tabs>
        <w:ind w:left="3600"/>
        <w:rPr>
          <w:rFonts w:ascii="Arial" w:hAnsi="Arial"/>
          <w:sz w:val="22"/>
        </w:rPr>
      </w:pPr>
    </w:p>
    <w:p w:rsidR="00255B1B" w:rsidRDefault="00255B1B" w:rsidP="00E05877">
      <w:pPr>
        <w:pStyle w:val="Header"/>
        <w:tabs>
          <w:tab w:val="clear" w:pos="4320"/>
          <w:tab w:val="clear" w:pos="8640"/>
        </w:tabs>
        <w:ind w:left="3600"/>
        <w:rPr>
          <w:rFonts w:ascii="Arial" w:hAnsi="Arial"/>
          <w:sz w:val="22"/>
        </w:rPr>
      </w:pPr>
    </w:p>
    <w:p w:rsidR="00E05877" w:rsidRDefault="00E05877" w:rsidP="00E05877">
      <w:pPr>
        <w:pStyle w:val="Header"/>
        <w:tabs>
          <w:tab w:val="clear" w:pos="4320"/>
          <w:tab w:val="clear" w:pos="8640"/>
        </w:tabs>
        <w:jc w:val="both"/>
        <w:rPr>
          <w:rFonts w:ascii="Arial" w:hAnsi="Arial"/>
          <w:b/>
          <w:sz w:val="22"/>
        </w:rPr>
      </w:pPr>
      <w:r>
        <w:rPr>
          <w:noProof/>
          <w:lang w:val="en-CA"/>
        </w:rPr>
        <w:lastRenderedPageBreak/>
        <w:drawing>
          <wp:inline distT="0" distB="0" distL="0" distR="0">
            <wp:extent cx="1911985" cy="734060"/>
            <wp:effectExtent l="0" t="0" r="0" b="0"/>
            <wp:docPr id="5" name="Picture 3" descr="ARMAA Logo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A Logo new (2)"/>
                    <pic:cNvPicPr>
                      <a:picLocks noChangeAspect="1" noChangeArrowheads="1"/>
                    </pic:cNvPicPr>
                  </pic:nvPicPr>
                  <pic:blipFill>
                    <a:blip r:embed="rId8" cstate="print"/>
                    <a:srcRect l="-4593"/>
                    <a:stretch>
                      <a:fillRect/>
                    </a:stretch>
                  </pic:blipFill>
                  <pic:spPr bwMode="auto">
                    <a:xfrm>
                      <a:off x="0" y="0"/>
                      <a:ext cx="1911985" cy="734060"/>
                    </a:xfrm>
                    <a:prstGeom prst="rect">
                      <a:avLst/>
                    </a:prstGeom>
                    <a:noFill/>
                    <a:ln w="9525">
                      <a:noFill/>
                      <a:miter lim="800000"/>
                      <a:headEnd/>
                      <a:tailEnd/>
                    </a:ln>
                  </pic:spPr>
                </pic:pic>
              </a:graphicData>
            </a:graphic>
          </wp:inline>
        </w:drawing>
      </w:r>
    </w:p>
    <w:p w:rsidR="00E05877" w:rsidRDefault="00E05877" w:rsidP="00E05877">
      <w:pPr>
        <w:pStyle w:val="Header"/>
        <w:tabs>
          <w:tab w:val="clear" w:pos="4320"/>
          <w:tab w:val="clear" w:pos="8640"/>
        </w:tabs>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jc w:val="center"/>
        <w:rPr>
          <w:rFonts w:ascii="Arial" w:hAnsi="Arial"/>
          <w:b/>
          <w:sz w:val="28"/>
          <w:szCs w:val="28"/>
        </w:rPr>
      </w:pPr>
      <w:smartTag w:uri="urn:schemas-microsoft-com:office:smarttags" w:element="place">
        <w:smartTag w:uri="urn:schemas-microsoft-com:office:smarttags" w:element="State">
          <w:r>
            <w:rPr>
              <w:rFonts w:ascii="Arial" w:hAnsi="Arial"/>
              <w:b/>
              <w:sz w:val="28"/>
              <w:szCs w:val="28"/>
            </w:rPr>
            <w:t>Alberta</w:t>
          </w:r>
        </w:smartTag>
      </w:smartTag>
      <w:r>
        <w:rPr>
          <w:rFonts w:ascii="Arial" w:hAnsi="Arial"/>
          <w:b/>
          <w:sz w:val="28"/>
          <w:szCs w:val="28"/>
        </w:rPr>
        <w:t xml:space="preserve"> Rural Municipal Administrators’ Association</w:t>
      </w:r>
    </w:p>
    <w:p w:rsidR="00E05877" w:rsidRPr="001A2DF0" w:rsidRDefault="00E05877" w:rsidP="00E05877">
      <w:pPr>
        <w:pStyle w:val="Header"/>
        <w:tabs>
          <w:tab w:val="clear" w:pos="4320"/>
          <w:tab w:val="clear" w:pos="8640"/>
        </w:tabs>
        <w:rPr>
          <w:rFonts w:ascii="Arial" w:hAnsi="Arial"/>
          <w:b/>
          <w:sz w:val="28"/>
          <w:szCs w:val="28"/>
        </w:rPr>
      </w:pPr>
      <w:r>
        <w:rPr>
          <w:rFonts w:ascii="Arial" w:hAnsi="Arial"/>
          <w:b/>
          <w:sz w:val="28"/>
          <w:szCs w:val="28"/>
        </w:rPr>
        <w:t xml:space="preserve"> </w:t>
      </w:r>
    </w:p>
    <w:p w:rsidR="00E05877" w:rsidRDefault="00255B1B" w:rsidP="00E05877">
      <w:pPr>
        <w:pStyle w:val="Header"/>
        <w:tabs>
          <w:tab w:val="clear" w:pos="4320"/>
          <w:tab w:val="clear" w:pos="8640"/>
        </w:tabs>
        <w:jc w:val="center"/>
        <w:rPr>
          <w:rFonts w:ascii="Arial" w:hAnsi="Arial"/>
          <w:b/>
          <w:sz w:val="28"/>
          <w:szCs w:val="28"/>
        </w:rPr>
      </w:pPr>
      <w:r>
        <w:rPr>
          <w:rFonts w:ascii="Arial" w:hAnsi="Arial"/>
          <w:b/>
          <w:sz w:val="28"/>
          <w:szCs w:val="28"/>
        </w:rPr>
        <w:t>September 07, 2017</w:t>
      </w:r>
    </w:p>
    <w:p w:rsidR="00E05877" w:rsidRPr="00F717EF" w:rsidRDefault="00E05877" w:rsidP="00E05877">
      <w:pPr>
        <w:pStyle w:val="Header"/>
        <w:tabs>
          <w:tab w:val="clear" w:pos="4320"/>
          <w:tab w:val="clear" w:pos="8640"/>
        </w:tabs>
        <w:jc w:val="center"/>
        <w:rPr>
          <w:rFonts w:ascii="Arial" w:hAnsi="Arial"/>
          <w:b/>
          <w:sz w:val="28"/>
          <w:szCs w:val="28"/>
        </w:rPr>
      </w:pPr>
      <w:r>
        <w:rPr>
          <w:rFonts w:ascii="Arial" w:hAnsi="Arial"/>
          <w:b/>
          <w:sz w:val="28"/>
          <w:szCs w:val="28"/>
        </w:rPr>
        <w:t xml:space="preserve"> </w:t>
      </w:r>
    </w:p>
    <w:p w:rsidR="00E05877" w:rsidRDefault="00E05877" w:rsidP="00E05877">
      <w:pPr>
        <w:pStyle w:val="Header"/>
        <w:tabs>
          <w:tab w:val="clear" w:pos="4320"/>
          <w:tab w:val="clear" w:pos="8640"/>
        </w:tabs>
        <w:ind w:left="2880"/>
        <w:rPr>
          <w:rFonts w:ascii="Arial" w:hAnsi="Arial"/>
          <w:sz w:val="22"/>
        </w:rPr>
      </w:pPr>
    </w:p>
    <w:p w:rsidR="00E05877" w:rsidRDefault="00E05877" w:rsidP="00E05877">
      <w:pPr>
        <w:pStyle w:val="Header"/>
        <w:tabs>
          <w:tab w:val="clear" w:pos="4320"/>
          <w:tab w:val="clear" w:pos="8640"/>
        </w:tabs>
        <w:rPr>
          <w:rFonts w:ascii="Arial" w:hAnsi="Arial"/>
          <w:sz w:val="22"/>
        </w:rPr>
      </w:pPr>
    </w:p>
    <w:p w:rsidR="00E05877" w:rsidRDefault="00E05877" w:rsidP="00E05877">
      <w:pPr>
        <w:pStyle w:val="Header"/>
        <w:tabs>
          <w:tab w:val="clear" w:pos="4320"/>
          <w:tab w:val="clear" w:pos="8640"/>
        </w:tabs>
        <w:rPr>
          <w:rFonts w:ascii="Arial" w:hAnsi="Arial"/>
          <w:sz w:val="22"/>
        </w:rPr>
      </w:pPr>
      <w:r>
        <w:rPr>
          <w:rFonts w:ascii="Arial" w:hAnsi="Arial"/>
          <w:sz w:val="22"/>
        </w:rPr>
        <w:t>6:00 – 6:30 p.m.</w:t>
      </w:r>
      <w:r>
        <w:rPr>
          <w:rFonts w:ascii="Arial" w:hAnsi="Arial"/>
          <w:sz w:val="22"/>
        </w:rPr>
        <w:tab/>
      </w:r>
      <w:r>
        <w:rPr>
          <w:rFonts w:ascii="Arial" w:hAnsi="Arial"/>
          <w:sz w:val="22"/>
        </w:rPr>
        <w:tab/>
        <w:t>Cash Bar</w:t>
      </w:r>
    </w:p>
    <w:p w:rsidR="00E05877" w:rsidRDefault="00E05877" w:rsidP="00E05877">
      <w:pPr>
        <w:pStyle w:val="Header"/>
        <w:tabs>
          <w:tab w:val="clear" w:pos="4320"/>
          <w:tab w:val="clear" w:pos="8640"/>
        </w:tabs>
        <w:rPr>
          <w:rFonts w:ascii="Arial" w:hAnsi="Arial"/>
          <w:sz w:val="22"/>
        </w:rPr>
      </w:pPr>
    </w:p>
    <w:p w:rsidR="00E05877" w:rsidRDefault="00E05877" w:rsidP="00E05877">
      <w:pPr>
        <w:pStyle w:val="Header"/>
        <w:tabs>
          <w:tab w:val="clear" w:pos="4320"/>
          <w:tab w:val="clear" w:pos="8640"/>
        </w:tabs>
        <w:rPr>
          <w:rFonts w:ascii="Arial" w:hAnsi="Arial"/>
          <w:sz w:val="22"/>
        </w:rPr>
      </w:pPr>
    </w:p>
    <w:p w:rsidR="00E05877" w:rsidRDefault="00E05877" w:rsidP="00E05877">
      <w:pPr>
        <w:pStyle w:val="Header"/>
        <w:tabs>
          <w:tab w:val="clear" w:pos="4320"/>
          <w:tab w:val="clear" w:pos="8640"/>
        </w:tabs>
        <w:rPr>
          <w:rFonts w:ascii="Arial" w:hAnsi="Arial"/>
          <w:sz w:val="22"/>
        </w:rPr>
      </w:pPr>
    </w:p>
    <w:p w:rsidR="001E4610" w:rsidRDefault="001E4610" w:rsidP="00E05877">
      <w:pPr>
        <w:pStyle w:val="Header"/>
        <w:tabs>
          <w:tab w:val="clear" w:pos="4320"/>
          <w:tab w:val="clear" w:pos="8640"/>
        </w:tabs>
        <w:rPr>
          <w:rFonts w:ascii="Arial" w:hAnsi="Arial"/>
          <w:sz w:val="22"/>
        </w:rPr>
      </w:pPr>
      <w:r>
        <w:rPr>
          <w:rFonts w:ascii="Arial" w:hAnsi="Arial"/>
          <w:sz w:val="22"/>
        </w:rPr>
        <w:t xml:space="preserve">6:30 pm - </w:t>
      </w:r>
      <w:r>
        <w:rPr>
          <w:rFonts w:ascii="Arial" w:hAnsi="Arial"/>
          <w:sz w:val="22"/>
        </w:rPr>
        <w:tab/>
      </w:r>
      <w:r>
        <w:rPr>
          <w:rFonts w:ascii="Arial" w:hAnsi="Arial"/>
          <w:sz w:val="22"/>
        </w:rPr>
        <w:tab/>
      </w:r>
      <w:r>
        <w:rPr>
          <w:rFonts w:ascii="Arial" w:hAnsi="Arial"/>
          <w:sz w:val="22"/>
        </w:rPr>
        <w:tab/>
        <w:t xml:space="preserve">Banquet </w:t>
      </w:r>
    </w:p>
    <w:p w:rsidR="001E4610" w:rsidRDefault="001E4610" w:rsidP="00E05877">
      <w:pPr>
        <w:pStyle w:val="Header"/>
        <w:tabs>
          <w:tab w:val="clear" w:pos="4320"/>
          <w:tab w:val="clear" w:pos="8640"/>
        </w:tabs>
        <w:rPr>
          <w:rFonts w:ascii="Arial" w:hAnsi="Arial"/>
          <w:sz w:val="22"/>
        </w:rPr>
      </w:pPr>
    </w:p>
    <w:p w:rsidR="00E05877" w:rsidRDefault="00E05877" w:rsidP="001E4610">
      <w:pPr>
        <w:pStyle w:val="Header"/>
        <w:tabs>
          <w:tab w:val="clear" w:pos="4320"/>
          <w:tab w:val="clear" w:pos="8640"/>
        </w:tabs>
        <w:ind w:left="2160" w:firstLine="720"/>
        <w:rPr>
          <w:rFonts w:ascii="Arial" w:hAnsi="Arial"/>
          <w:sz w:val="22"/>
        </w:rPr>
      </w:pPr>
      <w:r w:rsidRPr="005177D4">
        <w:rPr>
          <w:rFonts w:ascii="Arial" w:hAnsi="Arial"/>
          <w:b/>
          <w:sz w:val="22"/>
        </w:rPr>
        <w:t xml:space="preserve">Sponsored by </w:t>
      </w:r>
      <w:proofErr w:type="gramStart"/>
      <w:r w:rsidR="00255B1B">
        <w:rPr>
          <w:rFonts w:ascii="Arial" w:hAnsi="Arial"/>
          <w:b/>
          <w:sz w:val="22"/>
        </w:rPr>
        <w:t>Reynold</w:t>
      </w:r>
      <w:r w:rsidR="000D32D8">
        <w:rPr>
          <w:rFonts w:ascii="Arial" w:hAnsi="Arial"/>
          <w:b/>
          <w:sz w:val="22"/>
        </w:rPr>
        <w:t xml:space="preserve">s </w:t>
      </w:r>
      <w:r w:rsidR="00255B1B">
        <w:rPr>
          <w:rFonts w:ascii="Arial" w:hAnsi="Arial"/>
          <w:b/>
          <w:sz w:val="22"/>
        </w:rPr>
        <w:t xml:space="preserve"> Mirth</w:t>
      </w:r>
      <w:proofErr w:type="gramEnd"/>
      <w:r w:rsidR="001E4610">
        <w:rPr>
          <w:rFonts w:ascii="Arial" w:hAnsi="Arial"/>
          <w:b/>
          <w:sz w:val="22"/>
        </w:rPr>
        <w:t xml:space="preserve"> Richards &amp; Farmer LLP</w:t>
      </w:r>
    </w:p>
    <w:p w:rsidR="00E05877" w:rsidRDefault="00E05877" w:rsidP="00E05877">
      <w:pPr>
        <w:pStyle w:val="Header"/>
        <w:tabs>
          <w:tab w:val="clear" w:pos="4320"/>
          <w:tab w:val="clear" w:pos="8640"/>
        </w:tabs>
        <w:rPr>
          <w:rFonts w:ascii="Arial" w:hAnsi="Arial"/>
          <w:sz w:val="22"/>
        </w:rPr>
      </w:pPr>
      <w:r>
        <w:rPr>
          <w:rFonts w:ascii="Arial" w:hAnsi="Arial"/>
          <w:sz w:val="22"/>
        </w:rPr>
        <w:t xml:space="preserve"> </w:t>
      </w:r>
    </w:p>
    <w:p w:rsidR="00E05877" w:rsidRDefault="00E05877" w:rsidP="00E05877">
      <w:pPr>
        <w:pStyle w:val="Header"/>
        <w:tabs>
          <w:tab w:val="clear" w:pos="4320"/>
          <w:tab w:val="clear" w:pos="8640"/>
        </w:tabs>
        <w:ind w:left="2160" w:firstLine="720"/>
        <w:rPr>
          <w:rFonts w:ascii="Arial" w:hAnsi="Arial"/>
          <w:sz w:val="22"/>
        </w:rPr>
      </w:pPr>
      <w:r>
        <w:rPr>
          <w:rFonts w:ascii="Arial" w:hAnsi="Arial"/>
          <w:sz w:val="22"/>
        </w:rPr>
        <w:t>Member reports from Fraternal Conferences</w:t>
      </w:r>
    </w:p>
    <w:p w:rsidR="00E05877" w:rsidRDefault="00E05877" w:rsidP="00E05877">
      <w:pPr>
        <w:pStyle w:val="Header"/>
        <w:tabs>
          <w:tab w:val="clear" w:pos="4320"/>
          <w:tab w:val="clear" w:pos="8640"/>
        </w:tabs>
        <w:ind w:left="2160" w:firstLine="720"/>
        <w:rPr>
          <w:rFonts w:ascii="Arial" w:hAnsi="Arial"/>
          <w:sz w:val="22"/>
        </w:rPr>
      </w:pPr>
    </w:p>
    <w:p w:rsidR="00E05877" w:rsidRDefault="00E05877" w:rsidP="00E05877">
      <w:pPr>
        <w:pStyle w:val="Header"/>
        <w:tabs>
          <w:tab w:val="clear" w:pos="4320"/>
          <w:tab w:val="clear" w:pos="86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Introduction of Interns</w:t>
      </w:r>
    </w:p>
    <w:p w:rsidR="00E05877" w:rsidRDefault="00E05877" w:rsidP="00E05877">
      <w:pPr>
        <w:pStyle w:val="Header"/>
        <w:tabs>
          <w:tab w:val="clear" w:pos="4320"/>
          <w:tab w:val="clear" w:pos="8640"/>
        </w:tabs>
        <w:rPr>
          <w:rFonts w:ascii="Arial" w:hAnsi="Arial"/>
          <w:sz w:val="22"/>
        </w:rPr>
      </w:pPr>
    </w:p>
    <w:p w:rsidR="00E05877" w:rsidRDefault="00E05877" w:rsidP="00E05877">
      <w:pPr>
        <w:pStyle w:val="Header"/>
        <w:tabs>
          <w:tab w:val="clear" w:pos="4320"/>
          <w:tab w:val="clear" w:pos="86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Introductions of Fraternal Delegates</w:t>
      </w:r>
    </w:p>
    <w:p w:rsidR="00E05877" w:rsidRDefault="00E05877" w:rsidP="00E05877">
      <w:pPr>
        <w:pStyle w:val="Header"/>
        <w:tabs>
          <w:tab w:val="clear" w:pos="4320"/>
          <w:tab w:val="clear" w:pos="8640"/>
        </w:tabs>
        <w:rPr>
          <w:rFonts w:ascii="Arial" w:hAnsi="Arial"/>
          <w:sz w:val="22"/>
        </w:rPr>
      </w:pPr>
    </w:p>
    <w:p w:rsidR="00E05877" w:rsidRDefault="00E05877" w:rsidP="00E05877">
      <w:pPr>
        <w:pStyle w:val="Header"/>
        <w:tabs>
          <w:tab w:val="clear" w:pos="4320"/>
          <w:tab w:val="clear" w:pos="8640"/>
        </w:tabs>
        <w:ind w:left="2160" w:firstLine="720"/>
        <w:rPr>
          <w:rFonts w:ascii="Arial" w:hAnsi="Arial"/>
          <w:sz w:val="22"/>
        </w:rPr>
      </w:pPr>
      <w:r>
        <w:rPr>
          <w:rFonts w:ascii="Arial" w:hAnsi="Arial"/>
          <w:sz w:val="22"/>
        </w:rPr>
        <w:t>Presentations to New Members</w:t>
      </w:r>
    </w:p>
    <w:p w:rsidR="00E05877" w:rsidRDefault="00E05877" w:rsidP="00E05877">
      <w:pPr>
        <w:pStyle w:val="Header"/>
        <w:tabs>
          <w:tab w:val="clear" w:pos="4320"/>
          <w:tab w:val="clear" w:pos="8640"/>
        </w:tabs>
        <w:ind w:left="2160" w:firstLine="720"/>
        <w:rPr>
          <w:rFonts w:ascii="Arial" w:hAnsi="Arial"/>
          <w:sz w:val="22"/>
        </w:rPr>
      </w:pPr>
    </w:p>
    <w:p w:rsidR="00E05877" w:rsidRDefault="00E05877" w:rsidP="00E05877">
      <w:pPr>
        <w:pStyle w:val="Header"/>
        <w:tabs>
          <w:tab w:val="clear" w:pos="4320"/>
          <w:tab w:val="clear" w:pos="8640"/>
        </w:tabs>
        <w:ind w:left="2160" w:firstLine="720"/>
        <w:rPr>
          <w:rFonts w:ascii="Arial" w:hAnsi="Arial"/>
          <w:sz w:val="22"/>
        </w:rPr>
      </w:pPr>
      <w:r>
        <w:rPr>
          <w:rFonts w:ascii="Arial" w:hAnsi="Arial"/>
          <w:sz w:val="22"/>
        </w:rPr>
        <w:t>Presentations to Retiring Members</w:t>
      </w:r>
    </w:p>
    <w:p w:rsidR="00E05877" w:rsidRDefault="00E05877" w:rsidP="00E05877">
      <w:pPr>
        <w:pStyle w:val="Header"/>
        <w:tabs>
          <w:tab w:val="clear" w:pos="4320"/>
          <w:tab w:val="clear" w:pos="8640"/>
        </w:tabs>
        <w:ind w:left="2160" w:firstLine="720"/>
        <w:rPr>
          <w:rFonts w:ascii="Arial" w:hAnsi="Arial"/>
          <w:sz w:val="22"/>
        </w:rPr>
      </w:pPr>
    </w:p>
    <w:p w:rsidR="00E05877" w:rsidRPr="002B6789" w:rsidRDefault="00E05877" w:rsidP="00E05877">
      <w:pPr>
        <w:pStyle w:val="Header"/>
        <w:tabs>
          <w:tab w:val="clear" w:pos="4320"/>
          <w:tab w:val="clear" w:pos="8640"/>
        </w:tabs>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rPr>
          <w:rFonts w:ascii="Arial" w:hAnsi="Arial"/>
          <w:b/>
          <w:sz w:val="22"/>
        </w:rPr>
      </w:pPr>
    </w:p>
    <w:p w:rsidR="00E05877" w:rsidRDefault="00E05877" w:rsidP="00E05877">
      <w:pPr>
        <w:pStyle w:val="Header"/>
        <w:tabs>
          <w:tab w:val="clear" w:pos="4320"/>
          <w:tab w:val="clear" w:pos="8640"/>
        </w:tabs>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255B1B">
      <w:pPr>
        <w:pStyle w:val="Header"/>
        <w:tabs>
          <w:tab w:val="clear" w:pos="4320"/>
          <w:tab w:val="clear" w:pos="8640"/>
        </w:tabs>
        <w:jc w:val="both"/>
        <w:rPr>
          <w:rFonts w:ascii="Arial" w:hAnsi="Arial"/>
          <w:b/>
          <w:sz w:val="22"/>
        </w:rPr>
      </w:pPr>
      <w:r>
        <w:rPr>
          <w:noProof/>
          <w:lang w:val="en-CA"/>
        </w:rPr>
        <w:lastRenderedPageBreak/>
        <w:drawing>
          <wp:inline distT="0" distB="0" distL="0" distR="0">
            <wp:extent cx="1911985" cy="734060"/>
            <wp:effectExtent l="0" t="0" r="0" b="0"/>
            <wp:docPr id="3" name="Picture 3" descr="ARMAA Logo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A Logo new (2)"/>
                    <pic:cNvPicPr>
                      <a:picLocks noChangeAspect="1" noChangeArrowheads="1"/>
                    </pic:cNvPicPr>
                  </pic:nvPicPr>
                  <pic:blipFill>
                    <a:blip r:embed="rId8" cstate="print"/>
                    <a:srcRect l="-4593"/>
                    <a:stretch>
                      <a:fillRect/>
                    </a:stretch>
                  </pic:blipFill>
                  <pic:spPr bwMode="auto">
                    <a:xfrm>
                      <a:off x="0" y="0"/>
                      <a:ext cx="1911985" cy="734060"/>
                    </a:xfrm>
                    <a:prstGeom prst="rect">
                      <a:avLst/>
                    </a:prstGeom>
                    <a:noFill/>
                    <a:ln w="9525">
                      <a:noFill/>
                      <a:miter lim="800000"/>
                      <a:headEnd/>
                      <a:tailEnd/>
                    </a:ln>
                  </pic:spPr>
                </pic:pic>
              </a:graphicData>
            </a:graphic>
          </wp:inline>
        </w:drawing>
      </w:r>
    </w:p>
    <w:p w:rsidR="00E05877" w:rsidRDefault="00E05877" w:rsidP="00E05877">
      <w:pPr>
        <w:pStyle w:val="Header"/>
        <w:tabs>
          <w:tab w:val="clear" w:pos="4320"/>
          <w:tab w:val="clear" w:pos="8640"/>
        </w:tabs>
        <w:ind w:left="1440" w:firstLine="720"/>
        <w:jc w:val="center"/>
        <w:rPr>
          <w:rFonts w:ascii="Arial" w:hAnsi="Arial"/>
          <w:b/>
          <w:sz w:val="22"/>
        </w:rPr>
      </w:pPr>
    </w:p>
    <w:p w:rsidR="00E05877" w:rsidRDefault="00E05877" w:rsidP="00E05877">
      <w:pPr>
        <w:pStyle w:val="Header"/>
        <w:tabs>
          <w:tab w:val="clear" w:pos="4320"/>
          <w:tab w:val="clear" w:pos="8640"/>
        </w:tabs>
        <w:jc w:val="center"/>
        <w:rPr>
          <w:rFonts w:ascii="Arial" w:hAnsi="Arial"/>
          <w:b/>
          <w:sz w:val="28"/>
          <w:szCs w:val="28"/>
        </w:rPr>
      </w:pPr>
      <w:smartTag w:uri="urn:schemas-microsoft-com:office:smarttags" w:element="place">
        <w:smartTag w:uri="urn:schemas-microsoft-com:office:smarttags" w:element="State">
          <w:r>
            <w:rPr>
              <w:rFonts w:ascii="Arial" w:hAnsi="Arial"/>
              <w:b/>
              <w:sz w:val="28"/>
              <w:szCs w:val="28"/>
            </w:rPr>
            <w:t>Alberta</w:t>
          </w:r>
        </w:smartTag>
      </w:smartTag>
      <w:r>
        <w:rPr>
          <w:rFonts w:ascii="Arial" w:hAnsi="Arial"/>
          <w:b/>
          <w:sz w:val="28"/>
          <w:szCs w:val="28"/>
        </w:rPr>
        <w:t xml:space="preserve"> Rural Municipal Administrators’ Association</w:t>
      </w:r>
    </w:p>
    <w:p w:rsidR="00E05877" w:rsidRPr="001A2DF0" w:rsidRDefault="00E05877" w:rsidP="00E05877">
      <w:pPr>
        <w:pStyle w:val="Header"/>
        <w:tabs>
          <w:tab w:val="clear" w:pos="4320"/>
          <w:tab w:val="clear" w:pos="8640"/>
        </w:tabs>
        <w:rPr>
          <w:rFonts w:ascii="Arial" w:hAnsi="Arial"/>
          <w:b/>
          <w:sz w:val="28"/>
          <w:szCs w:val="28"/>
        </w:rPr>
      </w:pPr>
      <w:r>
        <w:rPr>
          <w:rFonts w:ascii="Arial" w:hAnsi="Arial"/>
          <w:b/>
          <w:sz w:val="28"/>
          <w:szCs w:val="28"/>
        </w:rPr>
        <w:t xml:space="preserve"> </w:t>
      </w:r>
    </w:p>
    <w:p w:rsidR="00E05877" w:rsidRDefault="00255B1B" w:rsidP="00E05877">
      <w:pPr>
        <w:pStyle w:val="Header"/>
        <w:tabs>
          <w:tab w:val="clear" w:pos="4320"/>
          <w:tab w:val="clear" w:pos="8640"/>
        </w:tabs>
        <w:jc w:val="center"/>
        <w:rPr>
          <w:rFonts w:ascii="Arial" w:hAnsi="Arial"/>
          <w:b/>
          <w:sz w:val="28"/>
          <w:szCs w:val="28"/>
        </w:rPr>
      </w:pPr>
      <w:r>
        <w:rPr>
          <w:rFonts w:ascii="Arial" w:hAnsi="Arial"/>
          <w:b/>
          <w:sz w:val="28"/>
          <w:szCs w:val="28"/>
        </w:rPr>
        <w:t>September 08, 2017</w:t>
      </w:r>
    </w:p>
    <w:p w:rsidR="00E05877" w:rsidRPr="00F717EF" w:rsidRDefault="00E05877" w:rsidP="00E05877">
      <w:pPr>
        <w:pStyle w:val="Header"/>
        <w:tabs>
          <w:tab w:val="clear" w:pos="4320"/>
          <w:tab w:val="clear" w:pos="8640"/>
        </w:tabs>
        <w:jc w:val="center"/>
        <w:rPr>
          <w:rFonts w:ascii="Arial" w:hAnsi="Arial"/>
          <w:b/>
          <w:sz w:val="28"/>
          <w:szCs w:val="28"/>
        </w:rPr>
      </w:pPr>
      <w:r>
        <w:rPr>
          <w:rFonts w:ascii="Arial" w:hAnsi="Arial"/>
          <w:b/>
          <w:sz w:val="28"/>
          <w:szCs w:val="28"/>
        </w:rPr>
        <w:t xml:space="preserve"> </w:t>
      </w:r>
    </w:p>
    <w:p w:rsidR="00E05877" w:rsidRDefault="00E05877" w:rsidP="00E05877">
      <w:pPr>
        <w:pStyle w:val="Header"/>
        <w:tabs>
          <w:tab w:val="clear" w:pos="4320"/>
          <w:tab w:val="clear" w:pos="8640"/>
        </w:tabs>
        <w:rPr>
          <w:rFonts w:ascii="Arial" w:hAnsi="Arial"/>
          <w:sz w:val="22"/>
          <w:szCs w:val="22"/>
        </w:rPr>
      </w:pPr>
      <w:r>
        <w:rPr>
          <w:rFonts w:ascii="Arial" w:hAnsi="Arial"/>
          <w:b/>
          <w:sz w:val="28"/>
          <w:szCs w:val="28"/>
        </w:rPr>
        <w:t>7:30 a.m.</w:t>
      </w:r>
      <w:r>
        <w:rPr>
          <w:rFonts w:ascii="Arial" w:hAnsi="Arial"/>
          <w:b/>
          <w:sz w:val="28"/>
          <w:szCs w:val="28"/>
        </w:rPr>
        <w:tab/>
      </w:r>
      <w:r>
        <w:rPr>
          <w:rFonts w:ascii="Arial" w:hAnsi="Arial"/>
          <w:b/>
          <w:sz w:val="28"/>
          <w:szCs w:val="28"/>
        </w:rPr>
        <w:tab/>
      </w:r>
      <w:r>
        <w:rPr>
          <w:rFonts w:ascii="Arial" w:hAnsi="Arial"/>
          <w:b/>
          <w:sz w:val="22"/>
          <w:szCs w:val="22"/>
        </w:rPr>
        <w:tab/>
      </w:r>
      <w:r w:rsidRPr="005177D4">
        <w:rPr>
          <w:rFonts w:ascii="Arial" w:hAnsi="Arial"/>
          <w:sz w:val="22"/>
          <w:szCs w:val="22"/>
        </w:rPr>
        <w:t xml:space="preserve">Breakfast – </w:t>
      </w:r>
    </w:p>
    <w:p w:rsidR="00E05877" w:rsidRPr="005177D4" w:rsidRDefault="00E05877" w:rsidP="00E05877">
      <w:pPr>
        <w:pStyle w:val="Header"/>
        <w:tabs>
          <w:tab w:val="clear" w:pos="4320"/>
          <w:tab w:val="clear" w:pos="8640"/>
        </w:tabs>
        <w:rPr>
          <w:rFonts w:ascii="Arial" w:hAnsi="Arial"/>
          <w:sz w:val="22"/>
          <w:szCs w:val="22"/>
        </w:rPr>
      </w:pPr>
    </w:p>
    <w:p w:rsidR="00E05877" w:rsidRPr="005177D4" w:rsidRDefault="00E05877" w:rsidP="00E05877">
      <w:pPr>
        <w:pStyle w:val="Header"/>
        <w:tabs>
          <w:tab w:val="clear" w:pos="4320"/>
          <w:tab w:val="clear" w:pos="8640"/>
        </w:tabs>
        <w:rPr>
          <w:rFonts w:ascii="Arial" w:hAnsi="Arial"/>
          <w:sz w:val="28"/>
          <w:szCs w:val="28"/>
        </w:rPr>
      </w:pPr>
    </w:p>
    <w:p w:rsidR="00E05877" w:rsidRDefault="00E05877" w:rsidP="00E05877">
      <w:pPr>
        <w:pStyle w:val="Header"/>
        <w:tabs>
          <w:tab w:val="clear" w:pos="4320"/>
          <w:tab w:val="clear" w:pos="8640"/>
        </w:tabs>
        <w:rPr>
          <w:rFonts w:ascii="Arial" w:hAnsi="Arial"/>
          <w:b/>
          <w:sz w:val="22"/>
        </w:rPr>
      </w:pPr>
      <w:r>
        <w:rPr>
          <w:rFonts w:ascii="Arial" w:hAnsi="Arial"/>
          <w:b/>
          <w:sz w:val="22"/>
        </w:rPr>
        <w:t>Session Chair</w:t>
      </w:r>
      <w:r>
        <w:rPr>
          <w:rFonts w:ascii="Arial" w:hAnsi="Arial"/>
          <w:b/>
          <w:sz w:val="22"/>
        </w:rPr>
        <w:tab/>
      </w:r>
      <w:r>
        <w:rPr>
          <w:rFonts w:ascii="Arial" w:hAnsi="Arial"/>
          <w:b/>
          <w:sz w:val="22"/>
        </w:rPr>
        <w:tab/>
        <w:t>Vice President Cindy Vizzutti</w:t>
      </w:r>
    </w:p>
    <w:p w:rsidR="00E05877" w:rsidRDefault="00E05877" w:rsidP="00E05877">
      <w:pPr>
        <w:pStyle w:val="Header"/>
        <w:tabs>
          <w:tab w:val="clear" w:pos="4320"/>
          <w:tab w:val="clear" w:pos="8640"/>
        </w:tabs>
        <w:rPr>
          <w:rFonts w:ascii="Arial" w:hAnsi="Arial"/>
          <w:b/>
          <w:sz w:val="22"/>
        </w:rPr>
      </w:pPr>
      <w:r>
        <w:rPr>
          <w:rFonts w:ascii="Arial" w:hAnsi="Arial"/>
          <w:b/>
          <w:sz w:val="22"/>
        </w:rPr>
        <w:tab/>
        <w:t xml:space="preserve">   </w:t>
      </w:r>
    </w:p>
    <w:p w:rsidR="00E05877" w:rsidRDefault="00E05877" w:rsidP="00E05877">
      <w:pPr>
        <w:pStyle w:val="Header"/>
        <w:tabs>
          <w:tab w:val="clear" w:pos="4320"/>
          <w:tab w:val="clear" w:pos="8640"/>
        </w:tabs>
        <w:rPr>
          <w:rFonts w:ascii="Arial" w:hAnsi="Arial"/>
          <w:b/>
          <w:sz w:val="22"/>
        </w:rPr>
      </w:pPr>
    </w:p>
    <w:p w:rsidR="00E05877" w:rsidRDefault="00E05877" w:rsidP="00255B1B">
      <w:pPr>
        <w:pStyle w:val="Header"/>
        <w:tabs>
          <w:tab w:val="clear" w:pos="4320"/>
          <w:tab w:val="clear" w:pos="8640"/>
        </w:tabs>
        <w:ind w:left="2880" w:hanging="2880"/>
        <w:rPr>
          <w:rFonts w:ascii="Arial" w:hAnsi="Arial"/>
          <w:sz w:val="22"/>
        </w:rPr>
      </w:pPr>
      <w:r>
        <w:rPr>
          <w:rFonts w:ascii="Arial" w:hAnsi="Arial"/>
          <w:sz w:val="22"/>
        </w:rPr>
        <w:t xml:space="preserve">8:30 </w:t>
      </w:r>
      <w:proofErr w:type="gramStart"/>
      <w:r>
        <w:rPr>
          <w:rFonts w:ascii="Arial" w:hAnsi="Arial"/>
          <w:sz w:val="22"/>
        </w:rPr>
        <w:t>am</w:t>
      </w:r>
      <w:proofErr w:type="gramEnd"/>
      <w:r>
        <w:rPr>
          <w:rFonts w:ascii="Arial" w:hAnsi="Arial"/>
          <w:sz w:val="22"/>
        </w:rPr>
        <w:t xml:space="preserve"> –</w:t>
      </w:r>
      <w:r>
        <w:rPr>
          <w:rFonts w:ascii="Arial" w:hAnsi="Arial"/>
          <w:b/>
          <w:sz w:val="22"/>
        </w:rPr>
        <w:t xml:space="preserve"> </w:t>
      </w:r>
      <w:r>
        <w:rPr>
          <w:rFonts w:ascii="Arial" w:hAnsi="Arial"/>
          <w:sz w:val="22"/>
        </w:rPr>
        <w:t>11:00 am</w:t>
      </w:r>
      <w:r>
        <w:rPr>
          <w:rFonts w:ascii="Arial" w:hAnsi="Arial"/>
          <w:sz w:val="22"/>
        </w:rPr>
        <w:tab/>
      </w:r>
      <w:r w:rsidR="00255B1B">
        <w:rPr>
          <w:rFonts w:ascii="Arial" w:hAnsi="Arial"/>
          <w:sz w:val="22"/>
        </w:rPr>
        <w:t>Municipal Affairs</w:t>
      </w:r>
    </w:p>
    <w:p w:rsidR="00E05877" w:rsidRDefault="00E05877" w:rsidP="00E05877">
      <w:pPr>
        <w:pStyle w:val="Header"/>
        <w:tabs>
          <w:tab w:val="clear" w:pos="4320"/>
          <w:tab w:val="clear" w:pos="8640"/>
        </w:tabs>
        <w:jc w:val="both"/>
        <w:rPr>
          <w:rFonts w:ascii="Arial" w:hAnsi="Arial"/>
          <w:sz w:val="22"/>
        </w:rPr>
      </w:pPr>
    </w:p>
    <w:p w:rsidR="00E05877" w:rsidRDefault="00E05877" w:rsidP="00E05877">
      <w:pPr>
        <w:pStyle w:val="Header"/>
        <w:tabs>
          <w:tab w:val="clear" w:pos="4320"/>
          <w:tab w:val="clear" w:pos="8640"/>
        </w:tabs>
        <w:jc w:val="both"/>
        <w:rPr>
          <w:rFonts w:ascii="Arial" w:hAnsi="Arial"/>
          <w:sz w:val="22"/>
        </w:rPr>
      </w:pPr>
    </w:p>
    <w:p w:rsidR="00255B1B" w:rsidRDefault="00255B1B" w:rsidP="00255B1B">
      <w:pPr>
        <w:pStyle w:val="Header"/>
        <w:tabs>
          <w:tab w:val="clear" w:pos="4320"/>
          <w:tab w:val="clear" w:pos="8640"/>
        </w:tabs>
        <w:ind w:left="2880" w:hanging="2880"/>
        <w:rPr>
          <w:rFonts w:ascii="Arial" w:hAnsi="Arial"/>
          <w:b/>
          <w:sz w:val="22"/>
        </w:rPr>
      </w:pPr>
      <w:r>
        <w:rPr>
          <w:rFonts w:ascii="Arial" w:hAnsi="Arial"/>
          <w:b/>
          <w:sz w:val="22"/>
        </w:rPr>
        <w:t>Session Chair</w:t>
      </w:r>
      <w:r>
        <w:rPr>
          <w:rFonts w:ascii="Arial" w:hAnsi="Arial"/>
          <w:b/>
          <w:sz w:val="22"/>
        </w:rPr>
        <w:tab/>
        <w:t>President Rod Hawken</w:t>
      </w:r>
    </w:p>
    <w:p w:rsidR="00255B1B" w:rsidRDefault="00255B1B" w:rsidP="00255B1B">
      <w:pPr>
        <w:pStyle w:val="Header"/>
        <w:tabs>
          <w:tab w:val="clear" w:pos="4320"/>
          <w:tab w:val="clear" w:pos="8640"/>
        </w:tabs>
        <w:ind w:left="2880" w:hanging="2880"/>
        <w:rPr>
          <w:rFonts w:ascii="Arial" w:hAnsi="Arial"/>
          <w:b/>
          <w:sz w:val="22"/>
        </w:rPr>
      </w:pPr>
    </w:p>
    <w:p w:rsidR="00255B1B" w:rsidRPr="00FF08AF" w:rsidRDefault="00255B1B" w:rsidP="00255B1B">
      <w:pPr>
        <w:pStyle w:val="Header"/>
        <w:tabs>
          <w:tab w:val="clear" w:pos="4320"/>
          <w:tab w:val="clear" w:pos="8640"/>
        </w:tabs>
        <w:ind w:left="2880" w:hanging="2880"/>
        <w:rPr>
          <w:rFonts w:ascii="Arial" w:hAnsi="Arial"/>
          <w:b/>
          <w:sz w:val="22"/>
        </w:rPr>
      </w:pPr>
    </w:p>
    <w:p w:rsidR="00255B1B" w:rsidRDefault="00255B1B" w:rsidP="00255B1B">
      <w:pPr>
        <w:pStyle w:val="Header"/>
        <w:tabs>
          <w:tab w:val="clear" w:pos="4320"/>
          <w:tab w:val="clear" w:pos="8640"/>
        </w:tabs>
        <w:ind w:left="2880" w:hanging="2880"/>
        <w:rPr>
          <w:rFonts w:ascii="Arial" w:hAnsi="Arial"/>
          <w:b/>
          <w:sz w:val="22"/>
        </w:rPr>
      </w:pPr>
      <w:r>
        <w:rPr>
          <w:rFonts w:ascii="Arial" w:hAnsi="Arial"/>
          <w:sz w:val="22"/>
        </w:rPr>
        <w:t xml:space="preserve">11:00 </w:t>
      </w:r>
      <w:proofErr w:type="gramStart"/>
      <w:r>
        <w:rPr>
          <w:rFonts w:ascii="Arial" w:hAnsi="Arial"/>
          <w:sz w:val="22"/>
        </w:rPr>
        <w:t>am</w:t>
      </w:r>
      <w:proofErr w:type="gramEnd"/>
      <w:r>
        <w:rPr>
          <w:rFonts w:ascii="Arial" w:hAnsi="Arial"/>
          <w:sz w:val="22"/>
        </w:rPr>
        <w:t xml:space="preserve"> – 11:30 am</w:t>
      </w:r>
      <w:r>
        <w:rPr>
          <w:rFonts w:ascii="Arial" w:hAnsi="Arial"/>
          <w:sz w:val="22"/>
        </w:rPr>
        <w:tab/>
      </w:r>
      <w:r w:rsidRPr="00F717EF">
        <w:rPr>
          <w:rFonts w:ascii="Arial" w:hAnsi="Arial"/>
          <w:b/>
          <w:sz w:val="22"/>
        </w:rPr>
        <w:t>Annual General Meeting</w:t>
      </w:r>
    </w:p>
    <w:p w:rsidR="00255B1B" w:rsidRDefault="00255B1B" w:rsidP="00255B1B">
      <w:pPr>
        <w:pStyle w:val="Header"/>
        <w:tabs>
          <w:tab w:val="clear" w:pos="4320"/>
          <w:tab w:val="clear" w:pos="8640"/>
        </w:tabs>
        <w:rPr>
          <w:rFonts w:ascii="Arial" w:hAnsi="Arial"/>
          <w:sz w:val="22"/>
        </w:rPr>
      </w:pPr>
    </w:p>
    <w:p w:rsidR="00255B1B" w:rsidRDefault="00255B1B" w:rsidP="00255B1B">
      <w:pPr>
        <w:pStyle w:val="Header"/>
        <w:tabs>
          <w:tab w:val="clear" w:pos="4320"/>
          <w:tab w:val="clear" w:pos="8640"/>
        </w:tabs>
        <w:ind w:left="2880"/>
        <w:rPr>
          <w:rFonts w:ascii="Arial" w:hAnsi="Arial"/>
          <w:sz w:val="22"/>
        </w:rPr>
      </w:pPr>
      <w:r>
        <w:rPr>
          <w:rFonts w:ascii="Arial" w:hAnsi="Arial"/>
          <w:sz w:val="22"/>
        </w:rPr>
        <w:t xml:space="preserve">Adoption of Minutes: </w:t>
      </w:r>
    </w:p>
    <w:p w:rsidR="00255B1B" w:rsidRDefault="00255B1B" w:rsidP="00255B1B">
      <w:pPr>
        <w:pStyle w:val="Header"/>
        <w:tabs>
          <w:tab w:val="clear" w:pos="4320"/>
          <w:tab w:val="clear" w:pos="8640"/>
        </w:tabs>
        <w:ind w:left="2880"/>
        <w:rPr>
          <w:rFonts w:ascii="Arial" w:hAnsi="Arial"/>
          <w:sz w:val="22"/>
        </w:rPr>
      </w:pPr>
      <w:proofErr w:type="gramStart"/>
      <w:r>
        <w:rPr>
          <w:rFonts w:ascii="Arial" w:hAnsi="Arial"/>
          <w:sz w:val="22"/>
        </w:rPr>
        <w:t xml:space="preserve">September </w:t>
      </w:r>
      <w:r w:rsidRPr="00503CAE">
        <w:rPr>
          <w:rFonts w:ascii="Arial" w:hAnsi="Arial"/>
          <w:sz w:val="22"/>
        </w:rPr>
        <w:t xml:space="preserve"> Business</w:t>
      </w:r>
      <w:proofErr w:type="gramEnd"/>
      <w:r w:rsidRPr="00503CAE">
        <w:rPr>
          <w:rFonts w:ascii="Arial" w:hAnsi="Arial"/>
          <w:sz w:val="22"/>
        </w:rPr>
        <w:t xml:space="preserve"> Meeting </w:t>
      </w:r>
      <w:r>
        <w:rPr>
          <w:rFonts w:ascii="Arial" w:hAnsi="Arial"/>
          <w:sz w:val="22"/>
        </w:rPr>
        <w:t xml:space="preserve"> </w:t>
      </w:r>
      <w:r w:rsidRPr="00503CAE">
        <w:rPr>
          <w:rFonts w:ascii="Arial" w:hAnsi="Arial"/>
          <w:sz w:val="22"/>
        </w:rPr>
        <w:t xml:space="preserve"> </w:t>
      </w:r>
    </w:p>
    <w:p w:rsidR="00255B1B" w:rsidRPr="00503CAE" w:rsidRDefault="00255B1B" w:rsidP="00255B1B">
      <w:pPr>
        <w:pStyle w:val="Header"/>
        <w:tabs>
          <w:tab w:val="clear" w:pos="4320"/>
          <w:tab w:val="clear" w:pos="8640"/>
        </w:tabs>
        <w:ind w:left="2880"/>
        <w:rPr>
          <w:rFonts w:ascii="Arial" w:hAnsi="Arial"/>
          <w:sz w:val="22"/>
        </w:rPr>
      </w:pPr>
      <w:proofErr w:type="gramStart"/>
      <w:r w:rsidRPr="00503CAE">
        <w:rPr>
          <w:rFonts w:ascii="Arial" w:hAnsi="Arial"/>
          <w:sz w:val="22"/>
        </w:rPr>
        <w:t>September  Annual</w:t>
      </w:r>
      <w:proofErr w:type="gramEnd"/>
      <w:r w:rsidRPr="00503CAE">
        <w:rPr>
          <w:rFonts w:ascii="Arial" w:hAnsi="Arial"/>
          <w:sz w:val="22"/>
        </w:rPr>
        <w:t xml:space="preserve"> General Meeting</w:t>
      </w:r>
    </w:p>
    <w:p w:rsidR="00255B1B" w:rsidRDefault="00255B1B" w:rsidP="00255B1B">
      <w:pPr>
        <w:pStyle w:val="Header"/>
        <w:tabs>
          <w:tab w:val="clear" w:pos="4320"/>
          <w:tab w:val="clear" w:pos="86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255B1B" w:rsidRDefault="00255B1B" w:rsidP="00255B1B">
      <w:pPr>
        <w:pStyle w:val="Header"/>
        <w:tabs>
          <w:tab w:val="clear" w:pos="4320"/>
          <w:tab w:val="clear" w:pos="8640"/>
        </w:tabs>
        <w:ind w:left="2160" w:firstLine="720"/>
        <w:rPr>
          <w:rFonts w:ascii="Arial" w:hAnsi="Arial"/>
          <w:sz w:val="22"/>
        </w:rPr>
      </w:pPr>
      <w:r>
        <w:rPr>
          <w:rFonts w:ascii="Arial" w:hAnsi="Arial"/>
          <w:sz w:val="22"/>
        </w:rPr>
        <w:t xml:space="preserve">Financial Report December 31, 2016 </w:t>
      </w:r>
    </w:p>
    <w:p w:rsidR="00255B1B" w:rsidRDefault="00255B1B" w:rsidP="00255B1B">
      <w:pPr>
        <w:pStyle w:val="Header"/>
        <w:tabs>
          <w:tab w:val="clear" w:pos="4320"/>
          <w:tab w:val="clear" w:pos="8640"/>
        </w:tabs>
        <w:ind w:left="2160" w:firstLine="720"/>
        <w:rPr>
          <w:rFonts w:ascii="Arial" w:hAnsi="Arial"/>
          <w:sz w:val="22"/>
        </w:rPr>
      </w:pPr>
      <w:r>
        <w:rPr>
          <w:rFonts w:ascii="Arial" w:hAnsi="Arial"/>
          <w:sz w:val="22"/>
        </w:rPr>
        <w:t>(Hand out at the Conference)</w:t>
      </w:r>
    </w:p>
    <w:p w:rsidR="00255B1B" w:rsidRDefault="00255B1B" w:rsidP="00255B1B">
      <w:pPr>
        <w:pStyle w:val="Header"/>
        <w:tabs>
          <w:tab w:val="clear" w:pos="4320"/>
          <w:tab w:val="clear" w:pos="8640"/>
        </w:tabs>
        <w:rPr>
          <w:rFonts w:ascii="Arial" w:hAnsi="Arial"/>
          <w:sz w:val="22"/>
        </w:rPr>
      </w:pPr>
    </w:p>
    <w:p w:rsidR="00255B1B" w:rsidRDefault="00255B1B" w:rsidP="00255B1B">
      <w:pPr>
        <w:pStyle w:val="Header"/>
        <w:tabs>
          <w:tab w:val="clear" w:pos="4320"/>
          <w:tab w:val="clear" w:pos="8640"/>
        </w:tabs>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 xml:space="preserve">President’s Report – Rod Hawken </w:t>
      </w:r>
    </w:p>
    <w:p w:rsidR="00255B1B" w:rsidRDefault="00255B1B" w:rsidP="00255B1B">
      <w:pPr>
        <w:pStyle w:val="Header"/>
        <w:tabs>
          <w:tab w:val="clear" w:pos="4320"/>
          <w:tab w:val="clear" w:pos="8640"/>
        </w:tabs>
        <w:rPr>
          <w:rFonts w:ascii="Arial" w:hAnsi="Arial"/>
          <w:b/>
          <w:sz w:val="22"/>
        </w:rPr>
      </w:pPr>
    </w:p>
    <w:p w:rsidR="00255B1B" w:rsidRDefault="00255B1B" w:rsidP="00255B1B">
      <w:pPr>
        <w:pStyle w:val="Header"/>
        <w:tabs>
          <w:tab w:val="clear" w:pos="4320"/>
          <w:tab w:val="clear" w:pos="8640"/>
        </w:tabs>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 xml:space="preserve">Municipal Health &amp; Safety Association  </w:t>
      </w:r>
    </w:p>
    <w:p w:rsidR="00255B1B" w:rsidRDefault="00255B1B" w:rsidP="00255B1B">
      <w:pPr>
        <w:pStyle w:val="Header"/>
        <w:tabs>
          <w:tab w:val="clear" w:pos="4320"/>
          <w:tab w:val="clear" w:pos="8640"/>
        </w:tabs>
        <w:rPr>
          <w:rFonts w:ascii="Arial" w:hAnsi="Arial"/>
          <w:sz w:val="22"/>
        </w:rPr>
      </w:pPr>
    </w:p>
    <w:p w:rsidR="00255B1B" w:rsidRPr="00FB559C" w:rsidRDefault="00255B1B" w:rsidP="00255B1B">
      <w:pPr>
        <w:pStyle w:val="Header"/>
        <w:tabs>
          <w:tab w:val="clear" w:pos="4320"/>
          <w:tab w:val="clear" w:pos="8640"/>
        </w:tabs>
        <w:ind w:left="2160" w:firstLine="720"/>
        <w:rPr>
          <w:rFonts w:ascii="Arial" w:hAnsi="Arial"/>
          <w:b/>
          <w:color w:val="FF0000"/>
          <w:sz w:val="22"/>
        </w:rPr>
      </w:pPr>
    </w:p>
    <w:p w:rsidR="00255B1B" w:rsidRDefault="00255B1B" w:rsidP="00255B1B">
      <w:pPr>
        <w:pStyle w:val="Header"/>
        <w:tabs>
          <w:tab w:val="clear" w:pos="4320"/>
          <w:tab w:val="clear" w:pos="8640"/>
        </w:tabs>
        <w:ind w:left="2160" w:firstLine="720"/>
        <w:rPr>
          <w:rFonts w:ascii="Arial" w:hAnsi="Arial"/>
          <w:b/>
          <w:sz w:val="22"/>
        </w:rPr>
      </w:pPr>
      <w:r>
        <w:rPr>
          <w:rFonts w:ascii="Arial" w:hAnsi="Arial"/>
          <w:b/>
          <w:sz w:val="22"/>
        </w:rPr>
        <w:t>New Business &amp; Discussions</w:t>
      </w:r>
    </w:p>
    <w:p w:rsidR="00255B1B" w:rsidRDefault="00255B1B" w:rsidP="00255B1B">
      <w:pPr>
        <w:pStyle w:val="Header"/>
        <w:tabs>
          <w:tab w:val="clear" w:pos="4320"/>
          <w:tab w:val="clear" w:pos="8640"/>
        </w:tabs>
        <w:ind w:left="2160" w:firstLine="720"/>
        <w:rPr>
          <w:rFonts w:ascii="Arial" w:hAnsi="Arial"/>
          <w:b/>
          <w:sz w:val="22"/>
        </w:rPr>
      </w:pPr>
    </w:p>
    <w:p w:rsidR="00255B1B" w:rsidRDefault="00255B1B" w:rsidP="00255B1B">
      <w:pPr>
        <w:pStyle w:val="Header"/>
        <w:tabs>
          <w:tab w:val="clear" w:pos="4320"/>
          <w:tab w:val="clear" w:pos="8640"/>
        </w:tabs>
        <w:ind w:left="2160" w:firstLine="720"/>
        <w:rPr>
          <w:rFonts w:ascii="Arial" w:hAnsi="Arial"/>
          <w:sz w:val="22"/>
        </w:rPr>
      </w:pPr>
      <w:r>
        <w:rPr>
          <w:rFonts w:ascii="Arial" w:hAnsi="Arial"/>
          <w:sz w:val="22"/>
        </w:rPr>
        <w:t xml:space="preserve">  </w:t>
      </w:r>
    </w:p>
    <w:p w:rsidR="00255B1B" w:rsidRDefault="00255B1B" w:rsidP="00255B1B">
      <w:pPr>
        <w:pStyle w:val="Header"/>
        <w:tabs>
          <w:tab w:val="clear" w:pos="4320"/>
          <w:tab w:val="clear" w:pos="8640"/>
        </w:tabs>
        <w:ind w:left="2160" w:firstLine="720"/>
        <w:rPr>
          <w:rFonts w:ascii="Arial" w:hAnsi="Arial"/>
          <w:sz w:val="22"/>
        </w:rPr>
      </w:pPr>
      <w:r>
        <w:rPr>
          <w:rFonts w:ascii="Arial" w:hAnsi="Arial"/>
          <w:sz w:val="22"/>
        </w:rPr>
        <w:t xml:space="preserve">Location of </w:t>
      </w:r>
      <w:proofErr w:type="gramStart"/>
      <w:r>
        <w:rPr>
          <w:rFonts w:ascii="Arial" w:hAnsi="Arial"/>
          <w:sz w:val="22"/>
        </w:rPr>
        <w:t>2018  Conference</w:t>
      </w:r>
      <w:proofErr w:type="gramEnd"/>
      <w:r>
        <w:rPr>
          <w:rFonts w:ascii="Arial" w:hAnsi="Arial"/>
          <w:sz w:val="22"/>
        </w:rPr>
        <w:t xml:space="preserve"> – Zone One</w:t>
      </w:r>
    </w:p>
    <w:p w:rsidR="00255B1B" w:rsidRDefault="00255B1B" w:rsidP="00255B1B">
      <w:pPr>
        <w:pStyle w:val="Header"/>
        <w:tabs>
          <w:tab w:val="clear" w:pos="4320"/>
          <w:tab w:val="clear" w:pos="8640"/>
        </w:tabs>
        <w:ind w:left="2160" w:firstLine="720"/>
        <w:rPr>
          <w:rFonts w:ascii="Arial" w:hAnsi="Arial"/>
          <w:b/>
          <w:sz w:val="22"/>
        </w:rPr>
      </w:pPr>
    </w:p>
    <w:p w:rsidR="00255B1B" w:rsidRDefault="00255B1B" w:rsidP="00255B1B">
      <w:pPr>
        <w:pStyle w:val="Header"/>
        <w:tabs>
          <w:tab w:val="clear" w:pos="4320"/>
          <w:tab w:val="clear" w:pos="8640"/>
        </w:tabs>
        <w:ind w:left="2160" w:firstLine="720"/>
        <w:rPr>
          <w:rFonts w:ascii="Arial" w:hAnsi="Arial"/>
          <w:b/>
          <w:sz w:val="22"/>
        </w:rPr>
      </w:pPr>
      <w:r>
        <w:rPr>
          <w:rFonts w:ascii="Arial" w:hAnsi="Arial"/>
          <w:b/>
          <w:sz w:val="22"/>
        </w:rPr>
        <w:t>Election Results</w:t>
      </w:r>
    </w:p>
    <w:p w:rsidR="00255B1B" w:rsidRDefault="00255B1B" w:rsidP="00255B1B">
      <w:pPr>
        <w:pStyle w:val="Header"/>
        <w:tabs>
          <w:tab w:val="clear" w:pos="4320"/>
          <w:tab w:val="clear" w:pos="8640"/>
        </w:tabs>
        <w:ind w:left="2160" w:firstLine="720"/>
        <w:rPr>
          <w:rFonts w:ascii="Arial" w:hAnsi="Arial"/>
          <w:b/>
          <w:sz w:val="22"/>
        </w:rPr>
      </w:pPr>
    </w:p>
    <w:p w:rsidR="00255B1B" w:rsidRDefault="00255B1B" w:rsidP="00255B1B">
      <w:pPr>
        <w:pStyle w:val="Header"/>
        <w:tabs>
          <w:tab w:val="clear" w:pos="4320"/>
          <w:tab w:val="clear" w:pos="86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Results of District Elections</w:t>
      </w:r>
    </w:p>
    <w:p w:rsidR="00255B1B" w:rsidRDefault="00255B1B" w:rsidP="00255B1B">
      <w:pPr>
        <w:pStyle w:val="Header"/>
        <w:tabs>
          <w:tab w:val="clear" w:pos="4320"/>
          <w:tab w:val="clear" w:pos="86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255B1B" w:rsidRDefault="00255B1B" w:rsidP="00507EC7">
      <w:pPr>
        <w:pStyle w:val="Header"/>
        <w:tabs>
          <w:tab w:val="clear" w:pos="4320"/>
          <w:tab w:val="clear" w:pos="8640"/>
        </w:tabs>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507EC7">
        <w:rPr>
          <w:rFonts w:ascii="Arial" w:hAnsi="Arial"/>
          <w:b/>
          <w:sz w:val="22"/>
        </w:rPr>
        <w:t>Adjournment</w:t>
      </w:r>
    </w:p>
    <w:p w:rsidR="00507EC7" w:rsidRDefault="00507EC7" w:rsidP="00507EC7">
      <w:pPr>
        <w:pStyle w:val="Header"/>
        <w:tabs>
          <w:tab w:val="clear" w:pos="4320"/>
          <w:tab w:val="clear" w:pos="8640"/>
        </w:tabs>
        <w:rPr>
          <w:rFonts w:ascii="Arial" w:hAnsi="Arial"/>
          <w:b/>
          <w:sz w:val="22"/>
        </w:rPr>
      </w:pPr>
    </w:p>
    <w:p w:rsidR="00507EC7" w:rsidRDefault="00507EC7" w:rsidP="00507EC7">
      <w:pPr>
        <w:pStyle w:val="Header"/>
        <w:tabs>
          <w:tab w:val="clear" w:pos="4320"/>
          <w:tab w:val="clear" w:pos="8640"/>
        </w:tabs>
        <w:rPr>
          <w:rFonts w:ascii="Arial" w:hAnsi="Arial"/>
          <w:b/>
          <w:sz w:val="22"/>
        </w:rPr>
      </w:pPr>
    </w:p>
    <w:p w:rsidR="00507EC7" w:rsidRDefault="00507EC7" w:rsidP="00507EC7">
      <w:pPr>
        <w:pStyle w:val="Header"/>
        <w:tabs>
          <w:tab w:val="clear" w:pos="4320"/>
          <w:tab w:val="clear" w:pos="8640"/>
        </w:tabs>
        <w:rPr>
          <w:rFonts w:ascii="Arial" w:hAnsi="Arial"/>
          <w:b/>
          <w:sz w:val="22"/>
        </w:rPr>
      </w:pPr>
    </w:p>
    <w:p w:rsidR="00507EC7" w:rsidRPr="00507EC7" w:rsidRDefault="00507EC7" w:rsidP="00507EC7">
      <w:pPr>
        <w:pStyle w:val="Header"/>
        <w:tabs>
          <w:tab w:val="clear" w:pos="4320"/>
          <w:tab w:val="clear" w:pos="8640"/>
        </w:tabs>
        <w:rPr>
          <w:rFonts w:ascii="Arial" w:hAnsi="Arial"/>
          <w:b/>
          <w:sz w:val="22"/>
        </w:rPr>
      </w:pPr>
    </w:p>
    <w:p w:rsidR="00255B1B" w:rsidRDefault="00C42050" w:rsidP="00507EC7">
      <w:pPr>
        <w:pStyle w:val="Header"/>
        <w:tabs>
          <w:tab w:val="clear" w:pos="4320"/>
          <w:tab w:val="clear" w:pos="8640"/>
        </w:tabs>
        <w:jc w:val="center"/>
        <w:rPr>
          <w:rFonts w:ascii="Arial" w:hAnsi="Arial"/>
          <w:b/>
          <w:sz w:val="22"/>
        </w:rPr>
      </w:pPr>
      <w:r w:rsidRPr="00C42050">
        <w:rPr>
          <w:rFonts w:ascii="Arial" w:hAnsi="Arial"/>
          <w:b/>
          <w:sz w:val="22"/>
        </w:rPr>
        <w:t>CONFERENCE NOTES</w:t>
      </w:r>
    </w:p>
    <w:p w:rsidR="00507EC7" w:rsidRDefault="00507EC7" w:rsidP="00507EC7">
      <w:pPr>
        <w:pStyle w:val="Header"/>
        <w:tabs>
          <w:tab w:val="clear" w:pos="4320"/>
          <w:tab w:val="clear" w:pos="8640"/>
        </w:tabs>
        <w:jc w:val="center"/>
        <w:rPr>
          <w:rFonts w:ascii="Arial" w:hAnsi="Arial"/>
          <w:b/>
          <w:sz w:val="22"/>
        </w:rPr>
      </w:pPr>
    </w:p>
    <w:p w:rsidR="00507EC7" w:rsidRPr="00C42050" w:rsidRDefault="00507EC7" w:rsidP="00507EC7">
      <w:pPr>
        <w:pStyle w:val="Header"/>
        <w:tabs>
          <w:tab w:val="clear" w:pos="4320"/>
          <w:tab w:val="clear" w:pos="8640"/>
        </w:tabs>
        <w:jc w:val="center"/>
        <w:rPr>
          <w:rFonts w:ascii="Arial" w:hAnsi="Arial"/>
          <w:b/>
          <w:sz w:val="22"/>
        </w:rPr>
      </w:pPr>
    </w:p>
    <w:p w:rsidR="00255B1B" w:rsidRDefault="00255B1B" w:rsidP="00E05877">
      <w:pPr>
        <w:pStyle w:val="Header"/>
        <w:tabs>
          <w:tab w:val="clear" w:pos="4320"/>
          <w:tab w:val="clear" w:pos="8640"/>
        </w:tabs>
        <w:jc w:val="both"/>
        <w:rPr>
          <w:rFonts w:ascii="Arial" w:hAnsi="Arial"/>
          <w:sz w:val="22"/>
        </w:rPr>
      </w:pPr>
    </w:p>
    <w:p w:rsidR="00255B1B" w:rsidRDefault="00255B1B" w:rsidP="00E05877">
      <w:pPr>
        <w:pStyle w:val="Header"/>
        <w:tabs>
          <w:tab w:val="clear" w:pos="4320"/>
          <w:tab w:val="clear" w:pos="8640"/>
        </w:tabs>
        <w:jc w:val="both"/>
        <w:rPr>
          <w:rFonts w:ascii="Arial" w:hAnsi="Arial"/>
          <w:sz w:val="22"/>
        </w:rPr>
      </w:pPr>
    </w:p>
    <w:p w:rsidR="00507EC7" w:rsidRDefault="00507EC7" w:rsidP="00E05877">
      <w:pPr>
        <w:pStyle w:val="Header"/>
        <w:pBdr>
          <w:top w:val="single" w:sz="12" w:space="1" w:color="auto"/>
          <w:bottom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507EC7" w:rsidRDefault="00507EC7" w:rsidP="00E05877">
      <w:pPr>
        <w:pStyle w:val="Header"/>
        <w:pBdr>
          <w:bottom w:val="single" w:sz="12" w:space="1" w:color="auto"/>
          <w:between w:val="single" w:sz="12" w:space="1" w:color="auto"/>
        </w:pBdr>
        <w:tabs>
          <w:tab w:val="clear" w:pos="4320"/>
          <w:tab w:val="clear" w:pos="8640"/>
        </w:tabs>
        <w:jc w:val="both"/>
        <w:rPr>
          <w:rFonts w:ascii="Arial" w:hAnsi="Arial"/>
          <w:sz w:val="22"/>
        </w:rPr>
      </w:pPr>
    </w:p>
    <w:p w:rsidR="00255B1B" w:rsidRDefault="00255B1B" w:rsidP="00E05877">
      <w:pPr>
        <w:pStyle w:val="Header"/>
        <w:tabs>
          <w:tab w:val="clear" w:pos="4320"/>
          <w:tab w:val="clear" w:pos="8640"/>
        </w:tabs>
        <w:jc w:val="both"/>
        <w:rPr>
          <w:rFonts w:ascii="Arial" w:hAnsi="Arial"/>
          <w:sz w:val="22"/>
        </w:rPr>
      </w:pPr>
    </w:p>
    <w:p w:rsidR="00255B1B" w:rsidRDefault="00255B1B" w:rsidP="00E05877">
      <w:pPr>
        <w:pStyle w:val="Header"/>
        <w:tabs>
          <w:tab w:val="clear" w:pos="4320"/>
          <w:tab w:val="clear" w:pos="8640"/>
        </w:tabs>
        <w:jc w:val="both"/>
        <w:rPr>
          <w:rFonts w:ascii="Arial" w:hAnsi="Arial"/>
          <w:sz w:val="22"/>
        </w:rPr>
      </w:pPr>
    </w:p>
    <w:p w:rsidR="00507EC7" w:rsidRDefault="00507EC7" w:rsidP="00E05877">
      <w:pPr>
        <w:pStyle w:val="Header"/>
        <w:tabs>
          <w:tab w:val="clear" w:pos="4320"/>
          <w:tab w:val="clear" w:pos="8640"/>
        </w:tabs>
        <w:jc w:val="both"/>
        <w:rPr>
          <w:rFonts w:ascii="Arial" w:hAnsi="Arial"/>
          <w:sz w:val="22"/>
        </w:rPr>
      </w:pPr>
    </w:p>
    <w:p w:rsidR="00255B1B" w:rsidRDefault="00255B1B" w:rsidP="00E05877">
      <w:pPr>
        <w:pStyle w:val="Header"/>
        <w:tabs>
          <w:tab w:val="clear" w:pos="4320"/>
          <w:tab w:val="clear" w:pos="8640"/>
        </w:tabs>
        <w:jc w:val="both"/>
        <w:rPr>
          <w:rFonts w:ascii="Arial" w:hAnsi="Arial"/>
          <w:sz w:val="22"/>
        </w:rPr>
      </w:pPr>
    </w:p>
    <w:p w:rsidR="00E05877" w:rsidRDefault="00E05877" w:rsidP="00E05877">
      <w:pPr>
        <w:pStyle w:val="Header"/>
        <w:tabs>
          <w:tab w:val="clear" w:pos="4320"/>
          <w:tab w:val="clear" w:pos="8640"/>
        </w:tabs>
        <w:jc w:val="both"/>
        <w:rPr>
          <w:rFonts w:ascii="Arial" w:hAnsi="Arial"/>
          <w:sz w:val="22"/>
        </w:rPr>
      </w:pPr>
    </w:p>
    <w:p w:rsidR="00E05877" w:rsidRDefault="00E05877" w:rsidP="00E05877">
      <w:pPr>
        <w:pStyle w:val="Header"/>
        <w:tabs>
          <w:tab w:val="clear" w:pos="4320"/>
          <w:tab w:val="clear" w:pos="8640"/>
        </w:tabs>
        <w:jc w:val="both"/>
        <w:rPr>
          <w:rFonts w:ascii="Arial" w:hAnsi="Arial"/>
          <w:sz w:val="22"/>
        </w:rPr>
      </w:pPr>
    </w:p>
    <w:p w:rsidR="00255B1B" w:rsidRDefault="00255B1B" w:rsidP="00E05877">
      <w:pPr>
        <w:pStyle w:val="Header"/>
        <w:tabs>
          <w:tab w:val="clear" w:pos="4320"/>
          <w:tab w:val="clear" w:pos="8640"/>
        </w:tabs>
        <w:jc w:val="both"/>
        <w:rPr>
          <w:rFonts w:ascii="Arial" w:hAnsi="Arial"/>
          <w:sz w:val="22"/>
        </w:rPr>
      </w:pPr>
    </w:p>
    <w:p w:rsidR="00E05877" w:rsidRDefault="00E05877" w:rsidP="00E05877">
      <w:pPr>
        <w:pStyle w:val="Header"/>
        <w:tabs>
          <w:tab w:val="clear" w:pos="4320"/>
          <w:tab w:val="clear" w:pos="8640"/>
        </w:tabs>
        <w:rPr>
          <w:rFonts w:ascii="Arial" w:hAnsi="Arial"/>
          <w:b/>
          <w:sz w:val="22"/>
        </w:rPr>
      </w:pPr>
    </w:p>
    <w:p w:rsidR="00E05877" w:rsidRDefault="00E05877" w:rsidP="00E05877">
      <w:pPr>
        <w:pStyle w:val="Header"/>
        <w:tabs>
          <w:tab w:val="clear" w:pos="4320"/>
          <w:tab w:val="clear" w:pos="8640"/>
        </w:tabs>
        <w:rPr>
          <w:rFonts w:ascii="Arial" w:hAnsi="Arial"/>
          <w:b/>
          <w:sz w:val="22"/>
        </w:rPr>
      </w:pPr>
    </w:p>
    <w:p w:rsidR="00E05877" w:rsidRDefault="00E05877" w:rsidP="00E05877">
      <w:pPr>
        <w:pStyle w:val="Header"/>
        <w:tabs>
          <w:tab w:val="clear" w:pos="4320"/>
          <w:tab w:val="clear" w:pos="8640"/>
        </w:tabs>
        <w:rPr>
          <w:rFonts w:ascii="Arial" w:hAnsi="Arial"/>
          <w:b/>
          <w:sz w:val="22"/>
        </w:rPr>
      </w:pPr>
    </w:p>
    <w:p w:rsidR="00E05877" w:rsidRDefault="00E05877" w:rsidP="00E05877"/>
    <w:tbl>
      <w:tblPr>
        <w:tblW w:w="8640" w:type="dxa"/>
        <w:tblInd w:w="93" w:type="dxa"/>
        <w:tblLook w:val="04A0"/>
      </w:tblPr>
      <w:tblGrid>
        <w:gridCol w:w="960"/>
        <w:gridCol w:w="960"/>
        <w:gridCol w:w="960"/>
        <w:gridCol w:w="960"/>
        <w:gridCol w:w="960"/>
        <w:gridCol w:w="960"/>
        <w:gridCol w:w="960"/>
        <w:gridCol w:w="960"/>
        <w:gridCol w:w="960"/>
      </w:tblGrid>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8640" w:type="dxa"/>
            <w:gridSpan w:val="9"/>
            <w:tcBorders>
              <w:top w:val="nil"/>
              <w:left w:val="nil"/>
              <w:bottom w:val="nil"/>
              <w:right w:val="nil"/>
            </w:tcBorders>
            <w:shd w:val="clear" w:color="auto" w:fill="auto"/>
            <w:vAlign w:val="bottom"/>
            <w:hideMark/>
          </w:tcPr>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Default="00621478" w:rsidP="00250A07">
            <w:pPr>
              <w:jc w:val="center"/>
              <w:rPr>
                <w:rFonts w:ascii="Comic Sans MS" w:hAnsi="Comic Sans MS"/>
                <w:color w:val="000000"/>
                <w:lang w:val="en-CA"/>
              </w:rPr>
            </w:pPr>
          </w:p>
          <w:p w:rsidR="00621478" w:rsidRPr="004F60EA" w:rsidRDefault="00621478" w:rsidP="00250A07">
            <w:pPr>
              <w:jc w:val="center"/>
              <w:rPr>
                <w:rFonts w:ascii="Comic Sans MS" w:hAnsi="Comic Sans MS"/>
                <w:color w:val="000000"/>
                <w:szCs w:val="22"/>
                <w:lang w:val="en-CA"/>
              </w:rPr>
            </w:pPr>
            <w:r w:rsidRPr="004F60EA">
              <w:rPr>
                <w:rFonts w:ascii="Comic Sans MS" w:hAnsi="Comic Sans MS"/>
                <w:color w:val="000000"/>
                <w:szCs w:val="22"/>
                <w:lang w:val="en-CA"/>
              </w:rPr>
              <w:t>Financial Statements of</w:t>
            </w: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color w:val="000000"/>
                <w:szCs w:val="22"/>
                <w:lang w:val="en-CA"/>
              </w:rPr>
            </w:pPr>
          </w:p>
        </w:tc>
      </w:tr>
      <w:tr w:rsidR="00621478" w:rsidRPr="004F60EA" w:rsidTr="00250A07">
        <w:trPr>
          <w:trHeight w:val="420"/>
        </w:trPr>
        <w:tc>
          <w:tcPr>
            <w:tcW w:w="8640" w:type="dxa"/>
            <w:gridSpan w:val="9"/>
            <w:tcBorders>
              <w:top w:val="nil"/>
              <w:left w:val="nil"/>
              <w:bottom w:val="nil"/>
              <w:right w:val="nil"/>
            </w:tcBorders>
            <w:shd w:val="clear" w:color="auto" w:fill="auto"/>
            <w:vAlign w:val="bottom"/>
            <w:hideMark/>
          </w:tcPr>
          <w:p w:rsidR="00621478" w:rsidRPr="004F60EA" w:rsidRDefault="00621478" w:rsidP="00250A07">
            <w:pPr>
              <w:jc w:val="center"/>
              <w:rPr>
                <w:rFonts w:ascii="Calibri" w:hAnsi="Calibri"/>
                <w:b/>
                <w:bCs/>
                <w:color w:val="000000"/>
                <w:sz w:val="32"/>
                <w:szCs w:val="32"/>
                <w:lang w:val="en-CA"/>
              </w:rPr>
            </w:pPr>
            <w:r w:rsidRPr="004F60EA">
              <w:rPr>
                <w:rFonts w:ascii="Calibri" w:hAnsi="Calibri"/>
                <w:b/>
                <w:bCs/>
                <w:color w:val="000000"/>
                <w:sz w:val="32"/>
                <w:szCs w:val="32"/>
                <w:lang w:val="en-CA"/>
              </w:rPr>
              <w:t xml:space="preserve">ALBERTA RURAL MUNICIPAL ADMINISTRATORS ASSOCIATION </w:t>
            </w:r>
          </w:p>
        </w:tc>
      </w:tr>
      <w:tr w:rsidR="00621478" w:rsidRPr="004F60EA" w:rsidTr="00250A07">
        <w:trPr>
          <w:trHeight w:val="315"/>
        </w:trPr>
        <w:tc>
          <w:tcPr>
            <w:tcW w:w="8640" w:type="dxa"/>
            <w:gridSpan w:val="9"/>
            <w:tcBorders>
              <w:top w:val="nil"/>
              <w:left w:val="nil"/>
              <w:bottom w:val="nil"/>
              <w:right w:val="nil"/>
            </w:tcBorders>
            <w:shd w:val="clear" w:color="auto" w:fill="auto"/>
            <w:vAlign w:val="bottom"/>
            <w:hideMark/>
          </w:tcPr>
          <w:p w:rsidR="00621478" w:rsidRPr="004F60EA" w:rsidRDefault="00621478" w:rsidP="00250A07">
            <w:pPr>
              <w:jc w:val="center"/>
              <w:rPr>
                <w:rFonts w:ascii="Calibri" w:hAnsi="Calibri"/>
                <w:i/>
                <w:iCs/>
                <w:color w:val="000000"/>
                <w:sz w:val="24"/>
                <w:szCs w:val="24"/>
                <w:lang w:val="en-CA"/>
              </w:rPr>
            </w:pPr>
            <w:r w:rsidRPr="004F60EA">
              <w:rPr>
                <w:rFonts w:ascii="Calibri" w:hAnsi="Calibri"/>
                <w:i/>
                <w:iCs/>
                <w:color w:val="000000"/>
                <w:sz w:val="24"/>
                <w:szCs w:val="24"/>
                <w:lang w:val="en-CA"/>
              </w:rPr>
              <w:t>December 31, 2016</w:t>
            </w: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bl>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tbl>
      <w:tblPr>
        <w:tblW w:w="8640" w:type="dxa"/>
        <w:tblInd w:w="93" w:type="dxa"/>
        <w:tblLook w:val="04A0"/>
      </w:tblPr>
      <w:tblGrid>
        <w:gridCol w:w="960"/>
        <w:gridCol w:w="1132"/>
        <w:gridCol w:w="960"/>
        <w:gridCol w:w="960"/>
        <w:gridCol w:w="960"/>
        <w:gridCol w:w="960"/>
        <w:gridCol w:w="960"/>
        <w:gridCol w:w="960"/>
        <w:gridCol w:w="960"/>
      </w:tblGrid>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420"/>
        </w:trPr>
        <w:tc>
          <w:tcPr>
            <w:tcW w:w="8640" w:type="dxa"/>
            <w:gridSpan w:val="9"/>
            <w:tcBorders>
              <w:top w:val="nil"/>
              <w:left w:val="nil"/>
              <w:bottom w:val="nil"/>
              <w:right w:val="nil"/>
            </w:tcBorders>
            <w:shd w:val="clear" w:color="auto" w:fill="auto"/>
            <w:vAlign w:val="bottom"/>
            <w:hideMark/>
          </w:tcPr>
          <w:p w:rsidR="00621478" w:rsidRPr="004F60EA" w:rsidRDefault="00621478" w:rsidP="00250A07">
            <w:pPr>
              <w:jc w:val="center"/>
              <w:rPr>
                <w:rFonts w:ascii="Calibri" w:hAnsi="Calibri"/>
                <w:b/>
                <w:bCs/>
                <w:color w:val="000000"/>
                <w:sz w:val="32"/>
                <w:szCs w:val="32"/>
                <w:lang w:val="en-CA"/>
              </w:rPr>
            </w:pPr>
            <w:r w:rsidRPr="004F60EA">
              <w:rPr>
                <w:rFonts w:ascii="Calibri" w:hAnsi="Calibri"/>
                <w:b/>
                <w:bCs/>
                <w:color w:val="000000"/>
                <w:sz w:val="32"/>
                <w:szCs w:val="32"/>
                <w:lang w:val="en-CA"/>
              </w:rPr>
              <w:t>REVIEW REPORT</w:t>
            </w: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8640" w:type="dxa"/>
            <w:gridSpan w:val="9"/>
            <w:tcBorders>
              <w:top w:val="nil"/>
              <w:left w:val="nil"/>
              <w:bottom w:val="nil"/>
              <w:right w:val="nil"/>
            </w:tcBorders>
            <w:shd w:val="clear" w:color="auto" w:fill="auto"/>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In accordance with the Alberta Rural Municipal Administrators Association (ARMAA) Constitution and Bylaws, we have reviewed the financial statements as at December 31, 2016.</w:t>
            </w: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8640" w:type="dxa"/>
            <w:gridSpan w:val="9"/>
            <w:tcBorders>
              <w:top w:val="nil"/>
              <w:left w:val="nil"/>
              <w:bottom w:val="nil"/>
              <w:right w:val="nil"/>
            </w:tcBorders>
            <w:shd w:val="clear" w:color="auto" w:fill="auto"/>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In our opinion, these financial statements present fairly, in all material respects, the financial position of the association.</w:t>
            </w:r>
          </w:p>
        </w:tc>
      </w:tr>
      <w:tr w:rsidR="00621478" w:rsidRPr="004F60EA" w:rsidTr="00250A07">
        <w:trPr>
          <w:trHeight w:val="300"/>
        </w:trPr>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1920" w:type="dxa"/>
            <w:gridSpan w:val="2"/>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Original Signed</w:t>
            </w:r>
          </w:p>
        </w:tc>
        <w:tc>
          <w:tcPr>
            <w:tcW w:w="960"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r w:rsidRPr="004F60EA">
              <w:rPr>
                <w:rFonts w:ascii="Calibri" w:hAnsi="Calibri"/>
                <w:color w:val="000000"/>
                <w:sz w:val="24"/>
                <w:szCs w:val="24"/>
                <w:lang w:val="en-CA"/>
              </w:rPr>
              <w:t>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1920" w:type="dxa"/>
            <w:gridSpan w:val="2"/>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Original Signed</w:t>
            </w:r>
          </w:p>
        </w:tc>
        <w:tc>
          <w:tcPr>
            <w:tcW w:w="960"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r w:rsidRPr="004F60EA">
              <w:rPr>
                <w:rFonts w:ascii="Calibri" w:hAnsi="Calibri"/>
                <w:color w:val="000000"/>
                <w:sz w:val="24"/>
                <w:szCs w:val="24"/>
                <w:lang w:val="en-CA"/>
              </w:rPr>
              <w:t>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192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Cheryl McRae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192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Mike Morton</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r>
      <w:tr w:rsidR="00621478" w:rsidRPr="004F60EA" w:rsidTr="00250A07">
        <w:trPr>
          <w:trHeight w:val="300"/>
        </w:trPr>
        <w:tc>
          <w:tcPr>
            <w:tcW w:w="192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ARMAA Member</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192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ARMAA Member</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r>
      <w:tr w:rsidR="00621478" w:rsidRPr="004F60EA" w:rsidTr="00250A07">
        <w:trPr>
          <w:trHeight w:val="300"/>
        </w:trPr>
        <w:tc>
          <w:tcPr>
            <w:tcW w:w="192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County of Two Hills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192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roofErr w:type="spellStart"/>
            <w:r w:rsidRPr="004F60EA">
              <w:rPr>
                <w:rFonts w:ascii="Calibri" w:hAnsi="Calibri"/>
                <w:i/>
                <w:iCs/>
                <w:color w:val="000000"/>
                <w:sz w:val="24"/>
                <w:szCs w:val="24"/>
                <w:lang w:val="en-CA"/>
              </w:rPr>
              <w:t>Kneehill</w:t>
            </w:r>
            <w:proofErr w:type="spellEnd"/>
            <w:r w:rsidRPr="004F60EA">
              <w:rPr>
                <w:rFonts w:ascii="Calibri" w:hAnsi="Calibri"/>
                <w:i/>
                <w:iCs/>
                <w:color w:val="000000"/>
                <w:sz w:val="24"/>
                <w:szCs w:val="24"/>
                <w:lang w:val="en-CA"/>
              </w:rPr>
              <w:t xml:space="preserve"> County</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i/>
                <w:iCs/>
                <w:color w:val="000000"/>
                <w:sz w:val="24"/>
                <w:szCs w:val="24"/>
                <w:lang w:val="en-CA"/>
              </w:rPr>
            </w:pPr>
            <w:r w:rsidRPr="004F60EA">
              <w:rPr>
                <w:rFonts w:ascii="Calibri" w:hAnsi="Calibri"/>
                <w:i/>
                <w:iCs/>
                <w:color w:val="000000"/>
                <w:sz w:val="24"/>
                <w:szCs w:val="24"/>
                <w:lang w:val="en-CA"/>
              </w:rPr>
              <w:t xml:space="preserve">Dated: </w:t>
            </w:r>
          </w:p>
        </w:tc>
        <w:tc>
          <w:tcPr>
            <w:tcW w:w="960"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r>
              <w:rPr>
                <w:rFonts w:ascii="Calibri" w:hAnsi="Calibri"/>
                <w:color w:val="000000"/>
                <w:sz w:val="24"/>
                <w:szCs w:val="24"/>
                <w:lang w:val="en-CA"/>
              </w:rPr>
              <w:t>17/07/17</w:t>
            </w:r>
          </w:p>
        </w:tc>
        <w:tc>
          <w:tcPr>
            <w:tcW w:w="960"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r w:rsidRPr="004F60EA">
              <w:rPr>
                <w:rFonts w:ascii="Calibri" w:hAnsi="Calibri"/>
                <w:color w:val="000000"/>
                <w:sz w:val="24"/>
                <w:szCs w:val="24"/>
                <w:lang w:val="en-CA"/>
              </w:rPr>
              <w:t> </w:t>
            </w:r>
          </w:p>
        </w:tc>
        <w:tc>
          <w:tcPr>
            <w:tcW w:w="960"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r w:rsidRPr="004F60EA">
              <w:rPr>
                <w:rFonts w:ascii="Calibri" w:hAnsi="Calibri"/>
                <w:color w:val="000000"/>
                <w:sz w:val="24"/>
                <w:szCs w:val="24"/>
                <w:lang w:val="en-CA"/>
              </w:rPr>
              <w:t>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r w:rsidR="00621478" w:rsidRPr="004F60EA" w:rsidTr="00250A07">
        <w:trPr>
          <w:trHeight w:val="300"/>
        </w:trPr>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24"/>
                <w:szCs w:val="24"/>
                <w:lang w:val="en-CA"/>
              </w:rPr>
            </w:pPr>
          </w:p>
        </w:tc>
      </w:tr>
    </w:tbl>
    <w:p w:rsidR="00621478" w:rsidRPr="004F60EA" w:rsidRDefault="00621478" w:rsidP="00621478">
      <w:pPr>
        <w:pStyle w:val="NoSpacing"/>
        <w:rPr>
          <w:sz w:val="24"/>
          <w:szCs w:val="24"/>
        </w:rPr>
      </w:pPr>
    </w:p>
    <w:p w:rsidR="00621478" w:rsidRPr="004F60EA" w:rsidRDefault="00621478" w:rsidP="00621478">
      <w:pPr>
        <w:pStyle w:val="NoSpacing"/>
        <w:rPr>
          <w:sz w:val="24"/>
          <w:szCs w:val="24"/>
        </w:rPr>
      </w:pPr>
    </w:p>
    <w:p w:rsidR="00621478" w:rsidRPr="004F60EA" w:rsidRDefault="00621478" w:rsidP="00621478">
      <w:pPr>
        <w:pStyle w:val="NoSpacing"/>
        <w:rPr>
          <w:sz w:val="24"/>
          <w:szCs w:val="24"/>
        </w:rPr>
      </w:pPr>
    </w:p>
    <w:p w:rsidR="00621478" w:rsidRPr="004F60EA" w:rsidRDefault="00621478" w:rsidP="00621478">
      <w:pPr>
        <w:pStyle w:val="NoSpacing"/>
        <w:rPr>
          <w:sz w:val="24"/>
          <w:szCs w:val="24"/>
        </w:rPr>
      </w:pPr>
    </w:p>
    <w:p w:rsidR="00621478" w:rsidRPr="004F60EA" w:rsidRDefault="00621478" w:rsidP="00621478">
      <w:pPr>
        <w:pStyle w:val="NoSpacing"/>
        <w:rPr>
          <w:sz w:val="24"/>
          <w:szCs w:val="24"/>
        </w:rPr>
      </w:pPr>
    </w:p>
    <w:p w:rsidR="00621478" w:rsidRPr="004F60EA" w:rsidRDefault="00621478" w:rsidP="00621478">
      <w:pPr>
        <w:pStyle w:val="NoSpacing"/>
        <w:rPr>
          <w:sz w:val="24"/>
          <w:szCs w:val="24"/>
        </w:rPr>
      </w:pPr>
    </w:p>
    <w:p w:rsidR="00621478" w:rsidRPr="004F60EA" w:rsidRDefault="00621478" w:rsidP="00621478">
      <w:pPr>
        <w:pStyle w:val="NoSpacing"/>
        <w:rPr>
          <w:sz w:val="24"/>
          <w:szCs w:val="24"/>
        </w:rPr>
      </w:pPr>
    </w:p>
    <w:p w:rsidR="00621478" w:rsidRDefault="00621478" w:rsidP="00621478">
      <w:pPr>
        <w:pStyle w:val="NoSpacing"/>
        <w:rPr>
          <w:sz w:val="24"/>
          <w:szCs w:val="24"/>
        </w:rPr>
      </w:pPr>
    </w:p>
    <w:p w:rsidR="00621478" w:rsidRDefault="00621478" w:rsidP="00621478">
      <w:pPr>
        <w:pStyle w:val="NoSpacing"/>
        <w:rPr>
          <w:sz w:val="24"/>
          <w:szCs w:val="24"/>
        </w:rPr>
      </w:pPr>
    </w:p>
    <w:p w:rsidR="00621478" w:rsidRDefault="00621478" w:rsidP="00621478">
      <w:pPr>
        <w:pStyle w:val="NoSpacing"/>
        <w:rPr>
          <w:sz w:val="24"/>
          <w:szCs w:val="24"/>
        </w:rPr>
      </w:pPr>
    </w:p>
    <w:p w:rsidR="00621478" w:rsidRDefault="00621478" w:rsidP="00621478">
      <w:pPr>
        <w:pStyle w:val="NoSpacing"/>
        <w:rPr>
          <w:sz w:val="24"/>
          <w:szCs w:val="24"/>
        </w:rPr>
      </w:pPr>
    </w:p>
    <w:p w:rsidR="00621478" w:rsidRPr="004F60EA" w:rsidRDefault="00621478" w:rsidP="00621478">
      <w:pPr>
        <w:pStyle w:val="NoSpacing"/>
        <w:rPr>
          <w:sz w:val="24"/>
          <w:szCs w:val="24"/>
        </w:rPr>
      </w:pPr>
    </w:p>
    <w:p w:rsidR="00621478" w:rsidRPr="004F60EA" w:rsidRDefault="00621478" w:rsidP="00621478">
      <w:pPr>
        <w:pStyle w:val="NoSpacing"/>
        <w:rPr>
          <w:sz w:val="24"/>
          <w:szCs w:val="24"/>
        </w:rPr>
      </w:pPr>
    </w:p>
    <w:tbl>
      <w:tblPr>
        <w:tblW w:w="7440" w:type="dxa"/>
        <w:tblInd w:w="93" w:type="dxa"/>
        <w:tblLook w:val="04A0"/>
      </w:tblPr>
      <w:tblGrid>
        <w:gridCol w:w="1061"/>
        <w:gridCol w:w="3919"/>
        <w:gridCol w:w="960"/>
        <w:gridCol w:w="540"/>
        <w:gridCol w:w="960"/>
      </w:tblGrid>
      <w:tr w:rsidR="00621478" w:rsidRPr="004F60EA" w:rsidTr="00250A07">
        <w:trPr>
          <w:trHeight w:val="300"/>
        </w:trPr>
        <w:tc>
          <w:tcPr>
            <w:tcW w:w="498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Alberta Rural Municipal Administrators' Association</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00"/>
        </w:trPr>
        <w:tc>
          <w:tcPr>
            <w:tcW w:w="498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Income Statement</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15"/>
        </w:trPr>
        <w:tc>
          <w:tcPr>
            <w:tcW w:w="4980" w:type="dxa"/>
            <w:gridSpan w:val="2"/>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December 31, 2016</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w:t>
            </w:r>
          </w:p>
        </w:tc>
        <w:tc>
          <w:tcPr>
            <w:tcW w:w="54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b/>
                <w:bCs/>
                <w:color w:val="000000"/>
                <w:sz w:val="18"/>
                <w:szCs w:val="18"/>
                <w:lang w:val="en-CA"/>
              </w:rPr>
            </w:pPr>
            <w:r w:rsidRPr="004F60EA">
              <w:rPr>
                <w:rFonts w:ascii="Calibri" w:hAnsi="Calibri"/>
                <w:b/>
                <w:bCs/>
                <w:color w:val="000000"/>
                <w:sz w:val="18"/>
                <w:szCs w:val="18"/>
                <w:lang w:val="en-CA"/>
              </w:rPr>
              <w:t>2016</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b/>
                <w:bCs/>
                <w:color w:val="000000"/>
                <w:sz w:val="18"/>
                <w:szCs w:val="18"/>
                <w:lang w:val="en-CA"/>
              </w:rPr>
            </w:pPr>
            <w:r w:rsidRPr="004F60EA">
              <w:rPr>
                <w:rFonts w:ascii="Calibri" w:hAnsi="Calibri"/>
                <w:b/>
                <w:bCs/>
                <w:color w:val="000000"/>
                <w:sz w:val="18"/>
                <w:szCs w:val="18"/>
                <w:lang w:val="en-CA"/>
              </w:rPr>
              <w:t>2015</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REVENUE</w:t>
            </w: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Grants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10,000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5,000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Career marketing strategy</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Membership fees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20,650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21,225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Conference fees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11,963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35,230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Conference donations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29,250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20,040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Golf fees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4,875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5,975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Golf donations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17,630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21,619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Interest and dividends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312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370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Miscellaneous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800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2,450 </w:t>
            </w:r>
          </w:p>
        </w:tc>
      </w:tr>
      <w:tr w:rsidR="00621478" w:rsidRPr="004F60EA" w:rsidTr="00250A07">
        <w:trPr>
          <w:trHeight w:val="300"/>
        </w:trPr>
        <w:tc>
          <w:tcPr>
            <w:tcW w:w="1061"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w:t>
            </w:r>
          </w:p>
        </w:tc>
        <w:tc>
          <w:tcPr>
            <w:tcW w:w="3919"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w:t>
            </w:r>
          </w:p>
        </w:tc>
        <w:tc>
          <w:tcPr>
            <w:tcW w:w="9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xml:space="preserve">     95,479 </w:t>
            </w:r>
          </w:p>
        </w:tc>
        <w:tc>
          <w:tcPr>
            <w:tcW w:w="54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w:t>
            </w:r>
          </w:p>
        </w:tc>
        <w:tc>
          <w:tcPr>
            <w:tcW w:w="9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xml:space="preserve">   111,909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00"/>
        </w:trPr>
        <w:tc>
          <w:tcPr>
            <w:tcW w:w="498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EXPENSES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Annual conference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33,990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30,595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Golf tournament</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21,314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20,271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Special projects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5,003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1,366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Executive committee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11,155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Management expense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16,200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16,800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Meetings and conferences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7,452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Insurance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694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890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Audit</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Bank charges &amp; interest</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Bad debts expense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Stationary &amp; supplies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332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1,659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Telephone, postage &amp; miscellaneous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4,370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192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Deferred expense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r>
      <w:tr w:rsidR="00621478" w:rsidRPr="004F60EA" w:rsidTr="00250A07">
        <w:trPr>
          <w:trHeight w:val="300"/>
        </w:trPr>
        <w:tc>
          <w:tcPr>
            <w:tcW w:w="1061"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3919"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Charitable Donation</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xml:space="preserve">               -   </w:t>
            </w:r>
          </w:p>
        </w:tc>
      </w:tr>
      <w:tr w:rsidR="00621478" w:rsidRPr="004F60EA" w:rsidTr="00250A07">
        <w:trPr>
          <w:trHeight w:val="300"/>
        </w:trPr>
        <w:tc>
          <w:tcPr>
            <w:tcW w:w="1061"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w:t>
            </w:r>
          </w:p>
        </w:tc>
        <w:tc>
          <w:tcPr>
            <w:tcW w:w="3919"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w:t>
            </w:r>
          </w:p>
        </w:tc>
        <w:tc>
          <w:tcPr>
            <w:tcW w:w="9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xml:space="preserve">     89,354 </w:t>
            </w:r>
          </w:p>
        </w:tc>
        <w:tc>
          <w:tcPr>
            <w:tcW w:w="54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w:t>
            </w:r>
          </w:p>
        </w:tc>
        <w:tc>
          <w:tcPr>
            <w:tcW w:w="9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xml:space="preserve">     82,926 </w:t>
            </w:r>
          </w:p>
        </w:tc>
      </w:tr>
      <w:tr w:rsidR="00621478" w:rsidRPr="004F60EA" w:rsidTr="00250A07">
        <w:trPr>
          <w:trHeight w:val="315"/>
        </w:trPr>
        <w:tc>
          <w:tcPr>
            <w:tcW w:w="1061"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w:t>
            </w:r>
          </w:p>
        </w:tc>
        <w:tc>
          <w:tcPr>
            <w:tcW w:w="3919"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 w:val="18"/>
                <w:szCs w:val="18"/>
                <w:lang w:val="en-CA"/>
              </w:rPr>
            </w:pPr>
            <w:r w:rsidRPr="004F60EA">
              <w:rPr>
                <w:rFonts w:ascii="Calibri" w:hAnsi="Calibri"/>
                <w:b/>
                <w:bCs/>
                <w:color w:val="000000"/>
                <w:sz w:val="18"/>
                <w:szCs w:val="18"/>
                <w:lang w:val="en-CA"/>
              </w:rPr>
              <w:t> </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 w:val="18"/>
                <w:szCs w:val="18"/>
                <w:lang w:val="en-CA"/>
              </w:rPr>
            </w:pPr>
            <w:r w:rsidRPr="004F60EA">
              <w:rPr>
                <w:rFonts w:ascii="Calibri" w:hAnsi="Calibri"/>
                <w:b/>
                <w:bCs/>
                <w:color w:val="000000"/>
                <w:sz w:val="18"/>
                <w:szCs w:val="18"/>
                <w:lang w:val="en-CA"/>
              </w:rPr>
              <w:t>6,126</w:t>
            </w:r>
          </w:p>
        </w:tc>
        <w:tc>
          <w:tcPr>
            <w:tcW w:w="54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 w:val="18"/>
                <w:szCs w:val="18"/>
                <w:lang w:val="en-CA"/>
              </w:rPr>
            </w:pPr>
            <w:r w:rsidRPr="004F60EA">
              <w:rPr>
                <w:rFonts w:ascii="Calibri" w:hAnsi="Calibri"/>
                <w:color w:val="000000"/>
                <w:sz w:val="18"/>
                <w:szCs w:val="18"/>
                <w:lang w:val="en-CA"/>
              </w:rPr>
              <w:t> </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 w:val="18"/>
                <w:szCs w:val="18"/>
                <w:lang w:val="en-CA"/>
              </w:rPr>
            </w:pPr>
            <w:r w:rsidRPr="004F60EA">
              <w:rPr>
                <w:rFonts w:ascii="Calibri" w:hAnsi="Calibri"/>
                <w:b/>
                <w:bCs/>
                <w:color w:val="000000"/>
                <w:sz w:val="18"/>
                <w:szCs w:val="18"/>
                <w:lang w:val="en-CA"/>
              </w:rPr>
              <w:t>28,983</w:t>
            </w:r>
          </w:p>
        </w:tc>
      </w:tr>
    </w:tbl>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tbl>
      <w:tblPr>
        <w:tblW w:w="8480" w:type="dxa"/>
        <w:tblInd w:w="93" w:type="dxa"/>
        <w:tblLook w:val="04A0"/>
      </w:tblPr>
      <w:tblGrid>
        <w:gridCol w:w="1195"/>
        <w:gridCol w:w="3665"/>
        <w:gridCol w:w="1060"/>
        <w:gridCol w:w="540"/>
        <w:gridCol w:w="1060"/>
        <w:gridCol w:w="960"/>
      </w:tblGrid>
      <w:tr w:rsidR="00621478" w:rsidRPr="004F60EA" w:rsidTr="00250A07">
        <w:trPr>
          <w:trHeight w:val="300"/>
        </w:trPr>
        <w:tc>
          <w:tcPr>
            <w:tcW w:w="486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Alberta Rural Municipal Administrators' Association</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486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Balance Sheet</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15"/>
        </w:trPr>
        <w:tc>
          <w:tcPr>
            <w:tcW w:w="4860" w:type="dxa"/>
            <w:gridSpan w:val="2"/>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December 31, 2016</w:t>
            </w:r>
          </w:p>
        </w:tc>
        <w:tc>
          <w:tcPr>
            <w:tcW w:w="106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54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106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b/>
                <w:bCs/>
                <w:color w:val="000000"/>
                <w:szCs w:val="22"/>
                <w:lang w:val="en-CA"/>
              </w:rPr>
            </w:pPr>
            <w:r w:rsidRPr="004F60EA">
              <w:rPr>
                <w:rFonts w:ascii="Calibri" w:hAnsi="Calibri"/>
                <w:b/>
                <w:bCs/>
                <w:color w:val="000000"/>
                <w:szCs w:val="22"/>
                <w:lang w:val="en-CA"/>
              </w:rPr>
              <w:t>2016</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b/>
                <w:bCs/>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b/>
                <w:bCs/>
                <w:color w:val="000000"/>
                <w:szCs w:val="22"/>
                <w:lang w:val="en-CA"/>
              </w:rPr>
            </w:pPr>
            <w:r w:rsidRPr="004F60EA">
              <w:rPr>
                <w:rFonts w:ascii="Calibri" w:hAnsi="Calibri"/>
                <w:b/>
                <w:bCs/>
                <w:color w:val="000000"/>
                <w:szCs w:val="22"/>
                <w:lang w:val="en-CA"/>
              </w:rPr>
              <w:t>2015</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ASSETS</w:t>
            </w: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Cash</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xml:space="preserve"> $  136,570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xml:space="preserve"> $  126,668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Accounts receivable</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2,350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5,700</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Prepaid expenses</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639</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1,066</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15"/>
        </w:trPr>
        <w:tc>
          <w:tcPr>
            <w:tcW w:w="1195" w:type="dxa"/>
            <w:tcBorders>
              <w:top w:val="single" w:sz="4" w:space="0" w:color="auto"/>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3665" w:type="dxa"/>
            <w:tcBorders>
              <w:top w:val="single" w:sz="4" w:space="0" w:color="auto"/>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1060" w:type="dxa"/>
            <w:tcBorders>
              <w:top w:val="single" w:sz="4" w:space="0" w:color="auto"/>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139,559</w:t>
            </w:r>
          </w:p>
        </w:tc>
        <w:tc>
          <w:tcPr>
            <w:tcW w:w="540" w:type="dxa"/>
            <w:tcBorders>
              <w:top w:val="single" w:sz="4" w:space="0" w:color="auto"/>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1060" w:type="dxa"/>
            <w:tcBorders>
              <w:top w:val="single" w:sz="4" w:space="0" w:color="auto"/>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133,434</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486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LIABILITIES</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Accounts payable</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3665"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Deferred revenue</w:t>
            </w:r>
          </w:p>
        </w:tc>
        <w:tc>
          <w:tcPr>
            <w:tcW w:w="1060" w:type="dxa"/>
            <w:tcBorders>
              <w:top w:val="nil"/>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3665"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1060" w:type="dxa"/>
            <w:tcBorders>
              <w:top w:val="nil"/>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54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10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EQUITY</w:t>
            </w: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Beginning balance</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133,434</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104,451</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Prior Period Adjustment</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366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Surplus/(deficit)</w:t>
            </w: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6,126</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10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28,983</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195"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3665"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Ending balance</w:t>
            </w:r>
          </w:p>
        </w:tc>
        <w:tc>
          <w:tcPr>
            <w:tcW w:w="10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139,559</w:t>
            </w:r>
          </w:p>
        </w:tc>
        <w:tc>
          <w:tcPr>
            <w:tcW w:w="54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10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133,434</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15"/>
        </w:trPr>
        <w:tc>
          <w:tcPr>
            <w:tcW w:w="1195"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3665"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10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139,559</w:t>
            </w:r>
          </w:p>
        </w:tc>
        <w:tc>
          <w:tcPr>
            <w:tcW w:w="54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10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133,434</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bl>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tbl>
      <w:tblPr>
        <w:tblW w:w="8660" w:type="dxa"/>
        <w:tblInd w:w="93" w:type="dxa"/>
        <w:tblLook w:val="04A0"/>
      </w:tblPr>
      <w:tblGrid>
        <w:gridCol w:w="262"/>
        <w:gridCol w:w="5135"/>
        <w:gridCol w:w="960"/>
        <w:gridCol w:w="540"/>
        <w:gridCol w:w="960"/>
        <w:gridCol w:w="960"/>
      </w:tblGrid>
      <w:tr w:rsidR="00621478" w:rsidRPr="004F60EA" w:rsidTr="00250A07">
        <w:trPr>
          <w:trHeight w:val="300"/>
        </w:trPr>
        <w:tc>
          <w:tcPr>
            <w:tcW w:w="524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Alberta Rural Municipal Administrators' Association</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524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Statement of Changes in Financial Position</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15"/>
        </w:trPr>
        <w:tc>
          <w:tcPr>
            <w:tcW w:w="5240" w:type="dxa"/>
            <w:gridSpan w:val="2"/>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December 31, 2016</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54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b/>
                <w:bCs/>
                <w:color w:val="000000"/>
                <w:szCs w:val="22"/>
                <w:lang w:val="en-CA"/>
              </w:rPr>
            </w:pPr>
            <w:r w:rsidRPr="004F60EA">
              <w:rPr>
                <w:rFonts w:ascii="Calibri" w:hAnsi="Calibri"/>
                <w:b/>
                <w:bCs/>
                <w:color w:val="000000"/>
                <w:szCs w:val="22"/>
                <w:lang w:val="en-CA"/>
              </w:rPr>
              <w:t>2016</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center"/>
              <w:rPr>
                <w:rFonts w:ascii="Calibri" w:hAnsi="Calibri"/>
                <w:b/>
                <w:bCs/>
                <w:color w:val="000000"/>
                <w:szCs w:val="22"/>
                <w:lang w:val="en-CA"/>
              </w:rPr>
            </w:pPr>
            <w:r w:rsidRPr="004F60EA">
              <w:rPr>
                <w:rFonts w:ascii="Calibri" w:hAnsi="Calibri"/>
                <w:b/>
                <w:bCs/>
                <w:color w:val="000000"/>
                <w:szCs w:val="22"/>
                <w:lang w:val="en-CA"/>
              </w:rPr>
              <w:t>2015</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5240" w:type="dxa"/>
            <w:gridSpan w:val="2"/>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Cash from operations:</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Net income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xml:space="preserve"> $    6,126 </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xml:space="preserve"> $  28,983 </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(Increase)/decrease in accounts receivable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3,350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-582</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(Increase)/decrease in prepaid expense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426</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-289</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Increase/(decrease) in accounts payable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-932</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Increase/(decrease) in deferred revenue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Increase/(decrease) in prior period revenue</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jc w:val="right"/>
              <w:rPr>
                <w:rFonts w:ascii="Calibri" w:hAnsi="Calibri"/>
                <w:color w:val="000000"/>
                <w:szCs w:val="22"/>
                <w:lang w:val="en-CA"/>
              </w:rPr>
            </w:pPr>
            <w:r w:rsidRPr="004F60EA">
              <w:rPr>
                <w:rFonts w:ascii="Calibri" w:hAnsi="Calibri"/>
                <w:color w:val="000000"/>
                <w:szCs w:val="22"/>
                <w:lang w:val="en-CA"/>
              </w:rPr>
              <w:t>0</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5135"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 </w:t>
            </w:r>
          </w:p>
        </w:tc>
        <w:tc>
          <w:tcPr>
            <w:tcW w:w="9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9,902</w:t>
            </w:r>
          </w:p>
        </w:tc>
        <w:tc>
          <w:tcPr>
            <w:tcW w:w="54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960" w:type="dxa"/>
            <w:tcBorders>
              <w:top w:val="single" w:sz="4" w:space="0" w:color="auto"/>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27,179</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5240" w:type="dxa"/>
            <w:gridSpan w:val="2"/>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Cash at beginning of year</w:t>
            </w:r>
          </w:p>
        </w:tc>
        <w:tc>
          <w:tcPr>
            <w:tcW w:w="960" w:type="dxa"/>
            <w:tcBorders>
              <w:top w:val="nil"/>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126,668</w:t>
            </w:r>
          </w:p>
        </w:tc>
        <w:tc>
          <w:tcPr>
            <w:tcW w:w="540" w:type="dxa"/>
            <w:tcBorders>
              <w:top w:val="nil"/>
              <w:left w:val="nil"/>
              <w:bottom w:val="single" w:sz="4"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960" w:type="dxa"/>
            <w:tcBorders>
              <w:top w:val="nil"/>
              <w:left w:val="nil"/>
              <w:bottom w:val="single" w:sz="4"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99,489</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15"/>
        </w:trPr>
        <w:tc>
          <w:tcPr>
            <w:tcW w:w="5240" w:type="dxa"/>
            <w:gridSpan w:val="2"/>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Cash at end of year</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136,570</w:t>
            </w:r>
          </w:p>
        </w:tc>
        <w:tc>
          <w:tcPr>
            <w:tcW w:w="54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126,668</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0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135"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54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15"/>
        </w:trPr>
        <w:tc>
          <w:tcPr>
            <w:tcW w:w="5240" w:type="dxa"/>
            <w:gridSpan w:val="2"/>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Increase (Decrease) in cash account</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9,902</w:t>
            </w:r>
          </w:p>
        </w:tc>
        <w:tc>
          <w:tcPr>
            <w:tcW w:w="54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w:t>
            </w:r>
          </w:p>
        </w:tc>
        <w:tc>
          <w:tcPr>
            <w:tcW w:w="960" w:type="dxa"/>
            <w:tcBorders>
              <w:top w:val="nil"/>
              <w:left w:val="nil"/>
              <w:bottom w:val="single" w:sz="8" w:space="0" w:color="auto"/>
              <w:right w:val="nil"/>
            </w:tcBorders>
            <w:shd w:val="clear" w:color="auto" w:fill="auto"/>
            <w:noWrap/>
            <w:vAlign w:val="bottom"/>
            <w:hideMark/>
          </w:tcPr>
          <w:p w:rsidR="00621478" w:rsidRPr="004F60EA" w:rsidRDefault="00621478" w:rsidP="00250A07">
            <w:pPr>
              <w:jc w:val="right"/>
              <w:rPr>
                <w:rFonts w:ascii="Calibri" w:hAnsi="Calibri"/>
                <w:b/>
                <w:bCs/>
                <w:color w:val="000000"/>
                <w:szCs w:val="22"/>
                <w:lang w:val="en-CA"/>
              </w:rPr>
            </w:pPr>
            <w:r w:rsidRPr="004F60EA">
              <w:rPr>
                <w:rFonts w:ascii="Calibri" w:hAnsi="Calibri"/>
                <w:b/>
                <w:bCs/>
                <w:color w:val="000000"/>
                <w:szCs w:val="22"/>
                <w:lang w:val="en-CA"/>
              </w:rPr>
              <w:t>27,179</w:t>
            </w:r>
          </w:p>
        </w:tc>
        <w:tc>
          <w:tcPr>
            <w:tcW w:w="9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bl>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p w:rsidR="00621478" w:rsidRDefault="00621478" w:rsidP="00621478">
      <w:pPr>
        <w:pStyle w:val="NoSpacing"/>
      </w:pPr>
    </w:p>
    <w:tbl>
      <w:tblPr>
        <w:tblW w:w="12860" w:type="dxa"/>
        <w:tblInd w:w="93" w:type="dxa"/>
        <w:tblLook w:val="04A0"/>
      </w:tblPr>
      <w:tblGrid>
        <w:gridCol w:w="12860"/>
      </w:tblGrid>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Alberta Rural Municipal Administrators' Association</w:t>
            </w: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Notes to the Financial Statements</w:t>
            </w:r>
          </w:p>
        </w:tc>
      </w:tr>
      <w:tr w:rsidR="00621478" w:rsidRPr="004F60EA" w:rsidTr="00250A07">
        <w:trPr>
          <w:trHeight w:val="315"/>
        </w:trPr>
        <w:tc>
          <w:tcPr>
            <w:tcW w:w="12860" w:type="dxa"/>
            <w:tcBorders>
              <w:top w:val="nil"/>
              <w:left w:val="nil"/>
              <w:bottom w:val="single" w:sz="8" w:space="0" w:color="auto"/>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December 31, 2016</w:t>
            </w: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Scope of Operations</w:t>
            </w:r>
          </w:p>
        </w:tc>
      </w:tr>
      <w:tr w:rsidR="00621478" w:rsidRPr="004F60EA" w:rsidTr="00250A07">
        <w:trPr>
          <w:trHeight w:val="2025"/>
        </w:trPr>
        <w:tc>
          <w:tcPr>
            <w:tcW w:w="12860" w:type="dxa"/>
            <w:tcBorders>
              <w:top w:val="nil"/>
              <w:left w:val="nil"/>
              <w:bottom w:val="nil"/>
              <w:right w:val="nil"/>
            </w:tcBorders>
            <w:shd w:val="clear" w:color="auto" w:fill="auto"/>
            <w:hideMark/>
          </w:tcPr>
          <w:p w:rsidR="00621478" w:rsidRDefault="00621478" w:rsidP="00250A07">
            <w:pPr>
              <w:rPr>
                <w:rFonts w:ascii="Calibri" w:hAnsi="Calibri"/>
                <w:color w:val="000000"/>
                <w:lang w:val="en-CA"/>
              </w:rPr>
            </w:pPr>
            <w:r w:rsidRPr="004F60EA">
              <w:rPr>
                <w:rFonts w:ascii="Calibri" w:hAnsi="Calibri"/>
                <w:color w:val="000000"/>
                <w:szCs w:val="22"/>
                <w:lang w:val="en-CA"/>
              </w:rPr>
              <w:t xml:space="preserve">The Alberta Rural Municipal Administrators Association was founded in 1922 as a fraternal organization which brings </w:t>
            </w:r>
          </w:p>
          <w:p w:rsidR="00621478" w:rsidRDefault="00621478" w:rsidP="00250A07">
            <w:pPr>
              <w:rPr>
                <w:rFonts w:ascii="Calibri" w:hAnsi="Calibri"/>
                <w:color w:val="000000"/>
                <w:lang w:val="en-CA"/>
              </w:rPr>
            </w:pPr>
            <w:r w:rsidRPr="004F60EA">
              <w:rPr>
                <w:rFonts w:ascii="Calibri" w:hAnsi="Calibri"/>
                <w:color w:val="000000"/>
                <w:szCs w:val="22"/>
                <w:lang w:val="en-CA"/>
              </w:rPr>
              <w:t>the senior administrative staff of Alberta's rural municipalities for the purpose of improving the profession service</w:t>
            </w:r>
          </w:p>
          <w:p w:rsidR="00621478" w:rsidRDefault="00621478" w:rsidP="00250A07">
            <w:pPr>
              <w:rPr>
                <w:rFonts w:ascii="Calibri" w:hAnsi="Calibri"/>
                <w:color w:val="000000"/>
                <w:lang w:val="en-CA"/>
              </w:rPr>
            </w:pPr>
            <w:r w:rsidRPr="004F60EA">
              <w:rPr>
                <w:rFonts w:ascii="Calibri" w:hAnsi="Calibri"/>
                <w:color w:val="000000"/>
                <w:szCs w:val="22"/>
                <w:lang w:val="en-CA"/>
              </w:rPr>
              <w:t xml:space="preserve"> </w:t>
            </w:r>
            <w:proofErr w:type="gramStart"/>
            <w:r w:rsidRPr="004F60EA">
              <w:rPr>
                <w:rFonts w:ascii="Calibri" w:hAnsi="Calibri"/>
                <w:color w:val="000000"/>
                <w:szCs w:val="22"/>
                <w:lang w:val="en-CA"/>
              </w:rPr>
              <w:t>delivery</w:t>
            </w:r>
            <w:proofErr w:type="gramEnd"/>
            <w:r w:rsidRPr="004F60EA">
              <w:rPr>
                <w:rFonts w:ascii="Calibri" w:hAnsi="Calibri"/>
                <w:color w:val="000000"/>
                <w:szCs w:val="22"/>
                <w:lang w:val="en-CA"/>
              </w:rPr>
              <w:t xml:space="preserve"> to all Albertans.  Objects of the association include working with other organizations to the betterment of</w:t>
            </w:r>
          </w:p>
          <w:p w:rsidR="00621478" w:rsidRDefault="00621478" w:rsidP="00250A07">
            <w:pPr>
              <w:rPr>
                <w:rFonts w:ascii="Calibri" w:hAnsi="Calibri"/>
                <w:color w:val="000000"/>
                <w:lang w:val="en-CA"/>
              </w:rPr>
            </w:pPr>
            <w:r w:rsidRPr="004F60EA">
              <w:rPr>
                <w:rFonts w:ascii="Calibri" w:hAnsi="Calibri"/>
                <w:color w:val="000000"/>
                <w:szCs w:val="22"/>
                <w:lang w:val="en-CA"/>
              </w:rPr>
              <w:t xml:space="preserve"> all branches of municipal government; protecting the interests of councils of Alberta's rural municipalities; mutual </w:t>
            </w:r>
          </w:p>
          <w:p w:rsidR="00621478" w:rsidRDefault="00621478" w:rsidP="00250A07">
            <w:pPr>
              <w:rPr>
                <w:rFonts w:ascii="Calibri" w:hAnsi="Calibri"/>
                <w:color w:val="000000"/>
                <w:lang w:val="en-CA"/>
              </w:rPr>
            </w:pPr>
            <w:r w:rsidRPr="004F60EA">
              <w:rPr>
                <w:rFonts w:ascii="Calibri" w:hAnsi="Calibri"/>
                <w:color w:val="000000"/>
                <w:szCs w:val="22"/>
                <w:lang w:val="en-CA"/>
              </w:rPr>
              <w:t>assistance amongst members in resolving issues arising from legislation; promoting professionalism, educational</w:t>
            </w:r>
          </w:p>
          <w:p w:rsidR="00621478" w:rsidRDefault="00621478" w:rsidP="00250A07">
            <w:pPr>
              <w:rPr>
                <w:rFonts w:ascii="Calibri" w:hAnsi="Calibri"/>
                <w:color w:val="000000"/>
                <w:lang w:val="en-CA"/>
              </w:rPr>
            </w:pPr>
            <w:r w:rsidRPr="004F60EA">
              <w:rPr>
                <w:rFonts w:ascii="Calibri" w:hAnsi="Calibri"/>
                <w:color w:val="000000"/>
                <w:szCs w:val="22"/>
                <w:lang w:val="en-CA"/>
              </w:rPr>
              <w:t xml:space="preserve"> standards, and professional development; and obtaining recognition of the importance and responsibility of rural</w:t>
            </w:r>
          </w:p>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 xml:space="preserve"> </w:t>
            </w:r>
            <w:proofErr w:type="gramStart"/>
            <w:r w:rsidRPr="004F60EA">
              <w:rPr>
                <w:rFonts w:ascii="Calibri" w:hAnsi="Calibri"/>
                <w:color w:val="000000"/>
                <w:szCs w:val="22"/>
                <w:lang w:val="en-CA"/>
              </w:rPr>
              <w:t>municipal</w:t>
            </w:r>
            <w:proofErr w:type="gramEnd"/>
            <w:r w:rsidRPr="004F60EA">
              <w:rPr>
                <w:rFonts w:ascii="Calibri" w:hAnsi="Calibri"/>
                <w:color w:val="000000"/>
                <w:szCs w:val="22"/>
                <w:lang w:val="en-CA"/>
              </w:rPr>
              <w:t xml:space="preserve"> administrators.  The association is exempt from income tax.</w:t>
            </w: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Basis of Accounting</w:t>
            </w:r>
          </w:p>
        </w:tc>
      </w:tr>
      <w:tr w:rsidR="00621478" w:rsidRPr="004F60EA" w:rsidTr="00250A07">
        <w:trPr>
          <w:trHeight w:val="900"/>
        </w:trPr>
        <w:tc>
          <w:tcPr>
            <w:tcW w:w="12860" w:type="dxa"/>
            <w:tcBorders>
              <w:top w:val="nil"/>
              <w:left w:val="nil"/>
              <w:bottom w:val="nil"/>
              <w:right w:val="nil"/>
            </w:tcBorders>
            <w:shd w:val="clear" w:color="auto" w:fill="auto"/>
            <w:vAlign w:val="bottom"/>
            <w:hideMark/>
          </w:tcPr>
          <w:p w:rsidR="00621478" w:rsidRDefault="00621478" w:rsidP="00250A07">
            <w:pPr>
              <w:rPr>
                <w:rFonts w:ascii="Calibri" w:hAnsi="Calibri"/>
                <w:color w:val="000000"/>
                <w:lang w:val="en-CA"/>
              </w:rPr>
            </w:pPr>
            <w:r w:rsidRPr="004F60EA">
              <w:rPr>
                <w:rFonts w:ascii="Calibri" w:hAnsi="Calibri"/>
                <w:color w:val="000000"/>
                <w:szCs w:val="22"/>
                <w:lang w:val="en-CA"/>
              </w:rPr>
              <w:t>The financial statements are prepared using the accrual basis of accounting.  Expenses are recognized as they are</w:t>
            </w:r>
          </w:p>
          <w:p w:rsidR="00621478" w:rsidRDefault="00621478" w:rsidP="00250A07">
            <w:pPr>
              <w:rPr>
                <w:rFonts w:ascii="Calibri" w:hAnsi="Calibri"/>
                <w:color w:val="000000"/>
                <w:lang w:val="en-CA"/>
              </w:rPr>
            </w:pPr>
            <w:r w:rsidRPr="004F60EA">
              <w:rPr>
                <w:rFonts w:ascii="Calibri" w:hAnsi="Calibri"/>
                <w:color w:val="000000"/>
                <w:szCs w:val="22"/>
                <w:lang w:val="en-CA"/>
              </w:rPr>
              <w:t xml:space="preserve"> </w:t>
            </w:r>
            <w:proofErr w:type="gramStart"/>
            <w:r w:rsidRPr="004F60EA">
              <w:rPr>
                <w:rFonts w:ascii="Calibri" w:hAnsi="Calibri"/>
                <w:color w:val="000000"/>
                <w:szCs w:val="22"/>
                <w:lang w:val="en-CA"/>
              </w:rPr>
              <w:t>incurred</w:t>
            </w:r>
            <w:proofErr w:type="gramEnd"/>
            <w:r w:rsidRPr="004F60EA">
              <w:rPr>
                <w:rFonts w:ascii="Calibri" w:hAnsi="Calibri"/>
                <w:color w:val="000000"/>
                <w:szCs w:val="22"/>
                <w:lang w:val="en-CA"/>
              </w:rPr>
              <w:t xml:space="preserve"> and are measurable based on the receipt of goods or services and/or the legal obligation to pay.  </w:t>
            </w:r>
          </w:p>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Revenues are accounted for in the period in which the transactions or events that gave rise to the revenues.</w:t>
            </w: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color w:val="000000"/>
                <w:szCs w:val="22"/>
                <w:lang w:val="en-CA"/>
              </w:rPr>
            </w:pPr>
          </w:p>
        </w:tc>
      </w:tr>
      <w:tr w:rsidR="00621478" w:rsidRPr="004F60EA" w:rsidTr="00250A07">
        <w:trPr>
          <w:trHeight w:val="300"/>
        </w:trPr>
        <w:tc>
          <w:tcPr>
            <w:tcW w:w="12860" w:type="dxa"/>
            <w:tcBorders>
              <w:top w:val="nil"/>
              <w:left w:val="nil"/>
              <w:bottom w:val="nil"/>
              <w:right w:val="nil"/>
            </w:tcBorders>
            <w:shd w:val="clear" w:color="auto" w:fill="auto"/>
            <w:noWrap/>
            <w:vAlign w:val="bottom"/>
            <w:hideMark/>
          </w:tcPr>
          <w:p w:rsidR="00621478" w:rsidRPr="004F60EA" w:rsidRDefault="00621478" w:rsidP="00250A07">
            <w:pPr>
              <w:rPr>
                <w:rFonts w:ascii="Calibri" w:hAnsi="Calibri"/>
                <w:b/>
                <w:bCs/>
                <w:color w:val="000000"/>
                <w:szCs w:val="22"/>
                <w:lang w:val="en-CA"/>
              </w:rPr>
            </w:pPr>
            <w:r w:rsidRPr="004F60EA">
              <w:rPr>
                <w:rFonts w:ascii="Calibri" w:hAnsi="Calibri"/>
                <w:b/>
                <w:bCs/>
                <w:color w:val="000000"/>
                <w:szCs w:val="22"/>
                <w:lang w:val="en-CA"/>
              </w:rPr>
              <w:t>Prepaid expenses</w:t>
            </w:r>
          </w:p>
        </w:tc>
      </w:tr>
      <w:tr w:rsidR="00621478" w:rsidRPr="004F60EA" w:rsidTr="00250A07">
        <w:trPr>
          <w:trHeight w:val="300"/>
        </w:trPr>
        <w:tc>
          <w:tcPr>
            <w:tcW w:w="12860" w:type="dxa"/>
            <w:tcBorders>
              <w:top w:val="nil"/>
              <w:left w:val="nil"/>
              <w:bottom w:val="nil"/>
              <w:right w:val="nil"/>
            </w:tcBorders>
            <w:shd w:val="clear" w:color="auto" w:fill="auto"/>
            <w:hideMark/>
          </w:tcPr>
          <w:p w:rsidR="00621478" w:rsidRPr="004F60EA" w:rsidRDefault="00621478" w:rsidP="00250A07">
            <w:pPr>
              <w:rPr>
                <w:rFonts w:ascii="Calibri" w:hAnsi="Calibri"/>
                <w:color w:val="000000"/>
                <w:szCs w:val="22"/>
                <w:lang w:val="en-CA"/>
              </w:rPr>
            </w:pPr>
            <w:r w:rsidRPr="004F60EA">
              <w:rPr>
                <w:rFonts w:ascii="Calibri" w:hAnsi="Calibri"/>
                <w:color w:val="000000"/>
                <w:szCs w:val="22"/>
                <w:lang w:val="en-CA"/>
              </w:rPr>
              <w:t>Prepaid expenses represent insurance and the deposits provided to secure conference and related facilities.</w:t>
            </w:r>
          </w:p>
        </w:tc>
      </w:tr>
    </w:tbl>
    <w:p w:rsidR="004D54B0" w:rsidRDefault="004D54B0"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621478">
      <w:pPr>
        <w:pStyle w:val="NoSpacing"/>
        <w:jc w:val="center"/>
        <w:rPr>
          <w:rFonts w:asciiTheme="majorHAnsi" w:hAnsiTheme="majorHAnsi"/>
          <w:b/>
          <w:sz w:val="24"/>
          <w:szCs w:val="24"/>
          <w:lang w:val="en-CA"/>
        </w:rPr>
      </w:pPr>
      <w:r>
        <w:rPr>
          <w:rFonts w:asciiTheme="majorHAnsi" w:hAnsiTheme="majorHAnsi"/>
          <w:b/>
          <w:sz w:val="24"/>
          <w:szCs w:val="24"/>
          <w:lang w:val="en-CA"/>
        </w:rPr>
        <w:t>ALBERTA RURAL MUNICIPAL ADMINISTRATORS ASSOCIATION</w:t>
      </w:r>
    </w:p>
    <w:p w:rsidR="00621478"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b/>
          <w:sz w:val="24"/>
          <w:szCs w:val="24"/>
          <w:lang w:val="en-CA"/>
        </w:rPr>
      </w:pPr>
      <w:r>
        <w:rPr>
          <w:rFonts w:asciiTheme="majorHAnsi" w:hAnsiTheme="majorHAnsi"/>
          <w:b/>
          <w:sz w:val="24"/>
          <w:szCs w:val="24"/>
          <w:lang w:val="en-CA"/>
        </w:rPr>
        <w:t>BUSINESS MEETING</w:t>
      </w:r>
    </w:p>
    <w:p w:rsidR="00621478" w:rsidRPr="00967DC5"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b/>
          <w:sz w:val="24"/>
          <w:szCs w:val="24"/>
          <w:lang w:val="en-CA"/>
        </w:rPr>
      </w:pPr>
      <w:r w:rsidRPr="00967DC5">
        <w:rPr>
          <w:rFonts w:asciiTheme="majorHAnsi" w:hAnsiTheme="majorHAnsi"/>
          <w:b/>
          <w:sz w:val="24"/>
          <w:szCs w:val="24"/>
          <w:lang w:val="en-CA"/>
        </w:rPr>
        <w:t xml:space="preserve">SEPTEMBER </w:t>
      </w:r>
      <w:r>
        <w:rPr>
          <w:rFonts w:asciiTheme="majorHAnsi" w:hAnsiTheme="majorHAnsi"/>
          <w:b/>
          <w:sz w:val="24"/>
          <w:szCs w:val="24"/>
          <w:lang w:val="en-CA"/>
        </w:rPr>
        <w:t>08, 2016</w:t>
      </w:r>
    </w:p>
    <w:p w:rsidR="00621478"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b/>
          <w:sz w:val="24"/>
          <w:szCs w:val="24"/>
          <w:lang w:val="en-CA"/>
        </w:rPr>
      </w:pPr>
    </w:p>
    <w:p w:rsidR="00621478" w:rsidRPr="00967DC5" w:rsidRDefault="00621478" w:rsidP="00621478">
      <w:pPr>
        <w:pStyle w:val="NoSpacing"/>
        <w:jc w:val="center"/>
        <w:rPr>
          <w:rFonts w:asciiTheme="majorHAnsi" w:hAnsiTheme="majorHAnsi"/>
          <w:b/>
          <w:sz w:val="24"/>
          <w:szCs w:val="24"/>
          <w:lang w:val="en-CA"/>
        </w:rPr>
      </w:pPr>
    </w:p>
    <w:p w:rsidR="00621478" w:rsidRDefault="00621478" w:rsidP="00621478">
      <w:pPr>
        <w:pStyle w:val="NoSpacing"/>
        <w:jc w:val="center"/>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r>
        <w:rPr>
          <w:rFonts w:asciiTheme="majorHAnsi" w:hAnsiTheme="majorHAnsi"/>
          <w:sz w:val="24"/>
          <w:szCs w:val="24"/>
          <w:lang w:val="en-CA"/>
        </w:rPr>
        <w:t>The Business meeting was called to order at 3:45 p.m. on September 08, 2016 at the Pome</w:t>
      </w:r>
      <w:r w:rsidR="00F95D5C">
        <w:rPr>
          <w:rFonts w:asciiTheme="majorHAnsi" w:hAnsiTheme="majorHAnsi"/>
          <w:sz w:val="24"/>
          <w:szCs w:val="24"/>
          <w:lang w:val="en-CA"/>
        </w:rPr>
        <w:t xml:space="preserve">roy Hotel &amp; Conference Centre, </w:t>
      </w:r>
      <w:r>
        <w:rPr>
          <w:rFonts w:asciiTheme="majorHAnsi" w:hAnsiTheme="majorHAnsi"/>
          <w:sz w:val="24"/>
          <w:szCs w:val="24"/>
          <w:lang w:val="en-CA"/>
        </w:rPr>
        <w:t>Grande Prairie, Alberta.</w:t>
      </w: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r>
        <w:rPr>
          <w:rFonts w:asciiTheme="majorHAnsi" w:hAnsiTheme="majorHAnsi"/>
          <w:sz w:val="24"/>
          <w:szCs w:val="24"/>
          <w:lang w:val="en-CA"/>
        </w:rPr>
        <w:t xml:space="preserve">President Rod Hawken outlined sections of the ARMAA Bylaw as it pertained to the Election of Officers.  The required 25% of the membership was present for the meeting.  </w:t>
      </w: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b/>
          <w:sz w:val="24"/>
          <w:szCs w:val="24"/>
          <w:u w:val="single"/>
          <w:lang w:val="en-CA"/>
        </w:rPr>
      </w:pPr>
      <w:r>
        <w:rPr>
          <w:rFonts w:asciiTheme="majorHAnsi" w:hAnsiTheme="majorHAnsi"/>
          <w:b/>
          <w:sz w:val="24"/>
          <w:szCs w:val="24"/>
          <w:u w:val="single"/>
          <w:lang w:val="en-CA"/>
        </w:rPr>
        <w:t>ZONE DIRECTOR ELECTIONS</w:t>
      </w:r>
    </w:p>
    <w:p w:rsidR="00621478" w:rsidRDefault="00621478" w:rsidP="00621478">
      <w:pPr>
        <w:pStyle w:val="NoSpacing"/>
        <w:rPr>
          <w:rFonts w:asciiTheme="majorHAnsi" w:hAnsiTheme="majorHAnsi"/>
          <w:b/>
          <w:sz w:val="24"/>
          <w:szCs w:val="24"/>
          <w:u w:val="single"/>
          <w:lang w:val="en-CA"/>
        </w:rPr>
      </w:pP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r>
        <w:rPr>
          <w:rFonts w:asciiTheme="majorHAnsi" w:hAnsiTheme="majorHAnsi"/>
          <w:sz w:val="24"/>
          <w:szCs w:val="24"/>
          <w:lang w:val="en-CA"/>
        </w:rPr>
        <w:t>Rod Hawken announced that Zone Meetings will be held for elections in Zones 1, 3 and 5.</w:t>
      </w:r>
    </w:p>
    <w:p w:rsidR="00621478" w:rsidRDefault="00621478" w:rsidP="00621478">
      <w:pPr>
        <w:pStyle w:val="NoSpacing"/>
        <w:rPr>
          <w:rFonts w:asciiTheme="majorHAnsi" w:hAnsiTheme="majorHAnsi"/>
          <w:sz w:val="24"/>
          <w:szCs w:val="24"/>
          <w:lang w:val="en-CA"/>
        </w:rPr>
      </w:pPr>
    </w:p>
    <w:p w:rsidR="00621478" w:rsidRDefault="00621478" w:rsidP="00621478">
      <w:pPr>
        <w:pStyle w:val="NoSpacing"/>
        <w:rPr>
          <w:rFonts w:asciiTheme="majorHAnsi" w:hAnsiTheme="majorHAnsi"/>
          <w:sz w:val="24"/>
          <w:szCs w:val="24"/>
          <w:lang w:val="en-CA"/>
        </w:rPr>
      </w:pPr>
      <w:r>
        <w:rPr>
          <w:rFonts w:asciiTheme="majorHAnsi" w:hAnsiTheme="majorHAnsi"/>
          <w:sz w:val="24"/>
          <w:szCs w:val="24"/>
          <w:lang w:val="en-CA"/>
        </w:rPr>
        <w:t>The Business Meeting was adjourned at 3:47 p.m.</w:t>
      </w: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621478"/>
    <w:p w:rsidR="00621478" w:rsidRPr="006E5E32" w:rsidRDefault="00621478" w:rsidP="00621478">
      <w:pPr>
        <w:pStyle w:val="NoSpacing"/>
        <w:jc w:val="center"/>
        <w:rPr>
          <w:rFonts w:ascii="Baskerville Old Face" w:hAnsi="Baskerville Old Face"/>
          <w:b/>
          <w:sz w:val="32"/>
          <w:szCs w:val="32"/>
        </w:rPr>
      </w:pPr>
      <w:r w:rsidRPr="006E5E32">
        <w:rPr>
          <w:rFonts w:ascii="Baskerville Old Face" w:hAnsi="Baskerville Old Face"/>
          <w:b/>
          <w:sz w:val="32"/>
          <w:szCs w:val="32"/>
        </w:rPr>
        <w:lastRenderedPageBreak/>
        <w:t>Alberta Rural Municipal Administrators’ Association</w:t>
      </w:r>
    </w:p>
    <w:p w:rsidR="00621478" w:rsidRPr="006E5E32" w:rsidRDefault="00621478" w:rsidP="00621478">
      <w:pPr>
        <w:pStyle w:val="NoSpacing"/>
        <w:jc w:val="center"/>
        <w:rPr>
          <w:rFonts w:ascii="Baskerville Old Face" w:hAnsi="Baskerville Old Face"/>
          <w:b/>
          <w:sz w:val="32"/>
          <w:szCs w:val="32"/>
        </w:rPr>
      </w:pPr>
      <w:r w:rsidRPr="006E5E32">
        <w:rPr>
          <w:rFonts w:ascii="Baskerville Old Face" w:hAnsi="Baskerville Old Face"/>
          <w:b/>
          <w:sz w:val="32"/>
          <w:szCs w:val="32"/>
        </w:rPr>
        <w:t>Annual General Meeting</w:t>
      </w:r>
    </w:p>
    <w:p w:rsidR="00621478" w:rsidRPr="006E5E32" w:rsidRDefault="00621478" w:rsidP="00621478">
      <w:pPr>
        <w:pStyle w:val="NoSpacing"/>
        <w:jc w:val="center"/>
        <w:rPr>
          <w:rFonts w:ascii="Baskerville Old Face" w:hAnsi="Baskerville Old Face"/>
          <w:b/>
          <w:sz w:val="32"/>
          <w:szCs w:val="32"/>
        </w:rPr>
      </w:pPr>
      <w:r>
        <w:rPr>
          <w:rFonts w:ascii="Baskerville Old Face" w:hAnsi="Baskerville Old Face"/>
          <w:b/>
          <w:sz w:val="32"/>
          <w:szCs w:val="32"/>
        </w:rPr>
        <w:t>September 09, 2016</w:t>
      </w:r>
    </w:p>
    <w:p w:rsidR="00621478" w:rsidRDefault="00621478" w:rsidP="00621478">
      <w:pPr>
        <w:pStyle w:val="NoSpacing"/>
        <w:ind w:left="720"/>
        <w:jc w:val="center"/>
        <w:rPr>
          <w:rFonts w:ascii="Baskerville Old Face" w:hAnsi="Baskerville Old Face"/>
          <w:sz w:val="32"/>
          <w:szCs w:val="32"/>
        </w:rPr>
      </w:pPr>
    </w:p>
    <w:p w:rsidR="00621478" w:rsidRPr="001003C8" w:rsidRDefault="00621478" w:rsidP="00621478">
      <w:pPr>
        <w:pStyle w:val="NoSpacing"/>
        <w:rPr>
          <w:rFonts w:ascii="Baskerville Old Face" w:hAnsi="Baskerville Old Face"/>
        </w:rPr>
      </w:pPr>
      <w:r w:rsidRPr="001003C8">
        <w:rPr>
          <w:rFonts w:ascii="Baskerville Old Face" w:hAnsi="Baskerville Old Face"/>
        </w:rPr>
        <w:t xml:space="preserve">The </w:t>
      </w:r>
      <w:r>
        <w:rPr>
          <w:rFonts w:ascii="Baskerville Old Face" w:hAnsi="Baskerville Old Face"/>
        </w:rPr>
        <w:t>Annual General</w:t>
      </w:r>
      <w:r w:rsidRPr="001003C8">
        <w:rPr>
          <w:rFonts w:ascii="Baskerville Old Face" w:hAnsi="Baskerville Old Face"/>
        </w:rPr>
        <w:t xml:space="preserve"> Meeting was called to order at </w:t>
      </w:r>
      <w:r>
        <w:rPr>
          <w:rFonts w:ascii="Baskerville Old Face" w:hAnsi="Baskerville Old Face"/>
        </w:rPr>
        <w:t xml:space="preserve">11:00 a.m. at the Pomeroy Hotel &amp; Conference </w:t>
      </w:r>
      <w:proofErr w:type="gramStart"/>
      <w:r>
        <w:rPr>
          <w:rFonts w:ascii="Baskerville Old Face" w:hAnsi="Baskerville Old Face"/>
        </w:rPr>
        <w:t>Centre  in</w:t>
      </w:r>
      <w:proofErr w:type="gramEnd"/>
      <w:r>
        <w:rPr>
          <w:rFonts w:ascii="Baskerville Old Face" w:hAnsi="Baskerville Old Face"/>
        </w:rPr>
        <w:t xml:space="preserve"> Grande Prairie, Alberta.</w:t>
      </w:r>
      <w:r w:rsidRPr="001003C8">
        <w:rPr>
          <w:rFonts w:ascii="Baskerville Old Face" w:hAnsi="Baskerville Old Face"/>
        </w:rPr>
        <w:t xml:space="preserve">  It was noted that a quorum of the membership was in attendance.</w:t>
      </w:r>
    </w:p>
    <w:p w:rsidR="00621478" w:rsidRDefault="00621478" w:rsidP="00621478">
      <w:pPr>
        <w:pStyle w:val="NoSpacing"/>
        <w:rPr>
          <w:rFonts w:ascii="Baskerville Old Face" w:hAnsi="Baskerville Old Face"/>
          <w:sz w:val="24"/>
          <w:szCs w:val="24"/>
        </w:rPr>
      </w:pPr>
    </w:p>
    <w:p w:rsidR="00621478" w:rsidRPr="006E5E32" w:rsidRDefault="00621478" w:rsidP="00621478">
      <w:pPr>
        <w:pStyle w:val="NoSpacing"/>
        <w:rPr>
          <w:rFonts w:ascii="Baskerville Old Face" w:hAnsi="Baskerville Old Face"/>
          <w:b/>
          <w:u w:val="single"/>
        </w:rPr>
      </w:pPr>
      <w:r w:rsidRPr="006E5E32">
        <w:rPr>
          <w:rFonts w:ascii="Baskerville Old Face" w:hAnsi="Baskerville Old Face"/>
          <w:b/>
          <w:u w:val="single"/>
        </w:rPr>
        <w:t>ADOPTION OF MINUTES</w:t>
      </w:r>
      <w:r>
        <w:rPr>
          <w:rFonts w:ascii="Baskerville Old Face" w:hAnsi="Baskerville Old Face"/>
          <w:b/>
          <w:u w:val="single"/>
        </w:rPr>
        <w:t xml:space="preserve"> – Annual General Meeting</w:t>
      </w:r>
    </w:p>
    <w:p w:rsidR="00621478" w:rsidRPr="00822091"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r>
        <w:rPr>
          <w:rFonts w:ascii="Baskerville Old Face" w:hAnsi="Baskerville Old Face"/>
        </w:rPr>
        <w:t xml:space="preserve">Moved </w:t>
      </w:r>
      <w:proofErr w:type="gramStart"/>
      <w:r>
        <w:rPr>
          <w:rFonts w:ascii="Baskerville Old Face" w:hAnsi="Baskerville Old Face"/>
        </w:rPr>
        <w:t>by  Frank</w:t>
      </w:r>
      <w:proofErr w:type="gramEnd"/>
      <w:r>
        <w:rPr>
          <w:rFonts w:ascii="Baskerville Old Face" w:hAnsi="Baskerville Old Face"/>
        </w:rPr>
        <w:t xml:space="preserve"> </w:t>
      </w:r>
      <w:proofErr w:type="spellStart"/>
      <w:r>
        <w:rPr>
          <w:rFonts w:ascii="Baskerville Old Face" w:hAnsi="Baskerville Old Face"/>
        </w:rPr>
        <w:t>Coutney</w:t>
      </w:r>
      <w:proofErr w:type="spellEnd"/>
      <w:r>
        <w:rPr>
          <w:rFonts w:ascii="Baskerville Old Face" w:hAnsi="Baskerville Old Face"/>
        </w:rPr>
        <w:t xml:space="preserve"> that the Minutes of the September 10, 2015 Annual General Meeting be adopted as circulated.</w:t>
      </w:r>
    </w:p>
    <w:p w:rsidR="00621478"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t>Carried</w:t>
      </w:r>
    </w:p>
    <w:p w:rsidR="00621478" w:rsidRPr="006E5E32" w:rsidRDefault="00621478" w:rsidP="00621478">
      <w:pPr>
        <w:pStyle w:val="NoSpacing"/>
        <w:rPr>
          <w:rFonts w:ascii="Baskerville Old Face" w:hAnsi="Baskerville Old Face"/>
          <w:b/>
          <w:u w:val="single"/>
        </w:rPr>
      </w:pPr>
      <w:r>
        <w:rPr>
          <w:rFonts w:ascii="Baskerville Old Face" w:hAnsi="Baskerville Old Face"/>
          <w:b/>
          <w:u w:val="single"/>
        </w:rPr>
        <w:t xml:space="preserve">ADOPTION OF MINUTES - Business Meeting </w:t>
      </w:r>
    </w:p>
    <w:p w:rsidR="00621478" w:rsidRPr="00822091"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r>
        <w:rPr>
          <w:rFonts w:ascii="Baskerville Old Face" w:hAnsi="Baskerville Old Face"/>
        </w:rPr>
        <w:t xml:space="preserve">Moved by Frank </w:t>
      </w:r>
      <w:proofErr w:type="spellStart"/>
      <w:r>
        <w:rPr>
          <w:rFonts w:ascii="Baskerville Old Face" w:hAnsi="Baskerville Old Face"/>
        </w:rPr>
        <w:t>Coutney</w:t>
      </w:r>
      <w:proofErr w:type="spellEnd"/>
      <w:r>
        <w:rPr>
          <w:rFonts w:ascii="Baskerville Old Face" w:hAnsi="Baskerville Old Face"/>
        </w:rPr>
        <w:t xml:space="preserve"> that the Minutes of the September 09, </w:t>
      </w:r>
      <w:proofErr w:type="gramStart"/>
      <w:r>
        <w:rPr>
          <w:rFonts w:ascii="Baskerville Old Face" w:hAnsi="Baskerville Old Face"/>
        </w:rPr>
        <w:t>2015  Business</w:t>
      </w:r>
      <w:proofErr w:type="gramEnd"/>
      <w:r>
        <w:rPr>
          <w:rFonts w:ascii="Baskerville Old Face" w:hAnsi="Baskerville Old Face"/>
        </w:rPr>
        <w:t xml:space="preserve"> Meeting be approved as circulated.</w:t>
      </w:r>
    </w:p>
    <w:p w:rsidR="00621478" w:rsidRPr="00822091" w:rsidRDefault="00621478" w:rsidP="00621478">
      <w:pPr>
        <w:pStyle w:val="NoSpacing"/>
        <w:rPr>
          <w:rFonts w:ascii="Baskerville Old Face" w:hAnsi="Baskerville Old Face"/>
        </w:rPr>
      </w:pP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t>Carried</w:t>
      </w:r>
    </w:p>
    <w:p w:rsidR="00621478"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p>
    <w:p w:rsidR="00621478" w:rsidRPr="006E5E32" w:rsidRDefault="00621478" w:rsidP="00621478">
      <w:pPr>
        <w:pStyle w:val="NoSpacing"/>
        <w:rPr>
          <w:rFonts w:ascii="Baskerville Old Face" w:hAnsi="Baskerville Old Face"/>
          <w:b/>
          <w:u w:val="single"/>
        </w:rPr>
      </w:pPr>
      <w:r w:rsidRPr="006E5E32">
        <w:rPr>
          <w:rFonts w:ascii="Baskerville Old Face" w:hAnsi="Baskerville Old Face"/>
          <w:b/>
          <w:u w:val="single"/>
        </w:rPr>
        <w:t>ADOPTION OF FINANCIAL STATEMENT</w:t>
      </w:r>
    </w:p>
    <w:p w:rsidR="00621478" w:rsidRPr="00822091"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proofErr w:type="gramStart"/>
      <w:r>
        <w:rPr>
          <w:rFonts w:ascii="Baskerville Old Face" w:hAnsi="Baskerville Old Face"/>
        </w:rPr>
        <w:t>Moved by Leo Ludwig that the Financial Statement for year ending December 31, 2015</w:t>
      </w:r>
      <w:r w:rsidRPr="00822091">
        <w:rPr>
          <w:rFonts w:ascii="Baskerville Old Face" w:hAnsi="Baskerville Old Face"/>
        </w:rPr>
        <w:t xml:space="preserve"> be approved, as presented.</w:t>
      </w:r>
      <w:proofErr w:type="gramEnd"/>
    </w:p>
    <w:p w:rsidR="00621478" w:rsidRPr="00822091" w:rsidRDefault="00621478" w:rsidP="00621478">
      <w:pPr>
        <w:pStyle w:val="NoSpacing"/>
        <w:rPr>
          <w:rFonts w:ascii="Baskerville Old Face" w:hAnsi="Baskerville Old Face"/>
        </w:rPr>
      </w:pP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t>Carried</w:t>
      </w:r>
    </w:p>
    <w:p w:rsidR="00621478"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p>
    <w:p w:rsidR="00621478" w:rsidRPr="006E5E32" w:rsidRDefault="00621478" w:rsidP="00621478">
      <w:pPr>
        <w:pStyle w:val="NoSpacing"/>
        <w:rPr>
          <w:rFonts w:ascii="Baskerville Old Face" w:hAnsi="Baskerville Old Face"/>
          <w:b/>
          <w:u w:val="single"/>
        </w:rPr>
      </w:pPr>
      <w:r>
        <w:rPr>
          <w:rFonts w:ascii="Baskerville Old Face" w:hAnsi="Baskerville Old Face"/>
          <w:b/>
          <w:u w:val="single"/>
        </w:rPr>
        <w:t>PRESIDENTS REPORT</w:t>
      </w:r>
    </w:p>
    <w:p w:rsidR="00621478" w:rsidRPr="00822091"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r>
        <w:rPr>
          <w:rFonts w:ascii="Baskerville Old Face" w:hAnsi="Baskerville Old Face"/>
        </w:rPr>
        <w:t>Rod Hawken gave his report for the year.</w:t>
      </w:r>
    </w:p>
    <w:p w:rsidR="00621478" w:rsidRPr="00822091" w:rsidRDefault="00621478" w:rsidP="00621478">
      <w:pPr>
        <w:pStyle w:val="NoSpacing"/>
        <w:rPr>
          <w:rFonts w:ascii="Baskerville Old Face" w:hAnsi="Baskerville Old Face"/>
        </w:rPr>
      </w:pPr>
      <w:proofErr w:type="gramStart"/>
      <w:r>
        <w:rPr>
          <w:rFonts w:ascii="Baskerville Old Face" w:hAnsi="Baskerville Old Face"/>
        </w:rPr>
        <w:t>Moved by Al Hoggan that the Presidents Report for 2015 be adopted for information.</w:t>
      </w:r>
      <w:proofErr w:type="gramEnd"/>
      <w:r>
        <w:rPr>
          <w:rFonts w:ascii="Baskerville Old Face" w:hAnsi="Baskerville Old Face"/>
        </w:rPr>
        <w:t xml:space="preserve"> </w:t>
      </w:r>
    </w:p>
    <w:p w:rsidR="00621478" w:rsidRDefault="00621478" w:rsidP="00621478">
      <w:pPr>
        <w:pStyle w:val="NoSpacing"/>
        <w:rPr>
          <w:rFonts w:ascii="Baskerville Old Face" w:hAnsi="Baskerville Old Face"/>
        </w:rPr>
      </w:pP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t>Carried</w:t>
      </w:r>
    </w:p>
    <w:p w:rsidR="00621478" w:rsidRDefault="00621478" w:rsidP="00621478">
      <w:pPr>
        <w:pStyle w:val="NoSpacing"/>
        <w:rPr>
          <w:rFonts w:ascii="Baskerville Old Face" w:hAnsi="Baskerville Old Face"/>
        </w:rPr>
      </w:pPr>
    </w:p>
    <w:p w:rsidR="00621478" w:rsidRDefault="00621478" w:rsidP="00621478">
      <w:pPr>
        <w:pStyle w:val="NoSpacing"/>
        <w:rPr>
          <w:rFonts w:ascii="Baskerville Old Face" w:hAnsi="Baskerville Old Face"/>
          <w:b/>
          <w:u w:val="single"/>
        </w:rPr>
      </w:pPr>
      <w:r>
        <w:rPr>
          <w:rFonts w:ascii="Baskerville Old Face" w:hAnsi="Baskerville Old Face"/>
          <w:b/>
          <w:u w:val="single"/>
        </w:rPr>
        <w:t>MUNICIPAL HEALTH AND SAFETY REPORT</w:t>
      </w:r>
    </w:p>
    <w:p w:rsidR="00621478" w:rsidRDefault="00621478" w:rsidP="00621478">
      <w:pPr>
        <w:pStyle w:val="NoSpacing"/>
        <w:rPr>
          <w:rFonts w:ascii="Baskerville Old Face" w:hAnsi="Baskerville Old Face"/>
          <w:b/>
          <w:u w:val="single"/>
        </w:rPr>
      </w:pPr>
    </w:p>
    <w:p w:rsidR="00621478" w:rsidRDefault="00621478" w:rsidP="00621478">
      <w:pPr>
        <w:pStyle w:val="NoSpacing"/>
        <w:rPr>
          <w:rFonts w:ascii="Baskerville Old Face" w:hAnsi="Baskerville Old Face"/>
        </w:rPr>
      </w:pPr>
      <w:proofErr w:type="gramStart"/>
      <w:r>
        <w:rPr>
          <w:rFonts w:ascii="Baskerville Old Face" w:hAnsi="Baskerville Old Face"/>
        </w:rPr>
        <w:t xml:space="preserve">Moved by Terry Hager that the 2016 Municipal Health and Safety Report as submitted by Charlie </w:t>
      </w:r>
      <w:proofErr w:type="spellStart"/>
      <w:r>
        <w:rPr>
          <w:rFonts w:ascii="Baskerville Old Face" w:hAnsi="Baskerville Old Face"/>
        </w:rPr>
        <w:t>Cutforth</w:t>
      </w:r>
      <w:proofErr w:type="spellEnd"/>
      <w:r>
        <w:rPr>
          <w:rFonts w:ascii="Baskerville Old Face" w:hAnsi="Baskerville Old Face"/>
        </w:rPr>
        <w:t xml:space="preserve"> be accepted for information.</w:t>
      </w:r>
      <w:proofErr w:type="gramEnd"/>
    </w:p>
    <w:p w:rsidR="00621478" w:rsidRDefault="00621478" w:rsidP="00621478">
      <w:pPr>
        <w:pStyle w:val="NoSpacing"/>
        <w:rPr>
          <w:rFonts w:ascii="Baskerville Old Face" w:hAnsi="Baskerville Old Face"/>
        </w:rPr>
      </w:pPr>
    </w:p>
    <w:p w:rsidR="00621478" w:rsidRPr="007B1F41" w:rsidRDefault="00621478" w:rsidP="00621478">
      <w:pPr>
        <w:pStyle w:val="NoSpacing"/>
        <w:rPr>
          <w:rFonts w:ascii="Baskerville Old Face" w:hAnsi="Baskerville Old Face"/>
          <w:b/>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F46490">
        <w:rPr>
          <w:rFonts w:ascii="Baskerville Old Face" w:hAnsi="Baskerville Old Face"/>
          <w:b/>
        </w:rPr>
        <w:t>Carrie</w:t>
      </w:r>
      <w:r>
        <w:rPr>
          <w:rFonts w:ascii="Baskerville Old Face" w:hAnsi="Baskerville Old Face"/>
          <w:b/>
        </w:rPr>
        <w:t>d</w:t>
      </w:r>
    </w:p>
    <w:p w:rsidR="00621478" w:rsidRDefault="00621478" w:rsidP="00621478">
      <w:pPr>
        <w:pStyle w:val="NoSpacing"/>
        <w:rPr>
          <w:rFonts w:ascii="Baskerville Old Face" w:hAnsi="Baskerville Old Face"/>
        </w:rPr>
      </w:pPr>
    </w:p>
    <w:p w:rsidR="00621478" w:rsidRDefault="00621478" w:rsidP="00621478">
      <w:pPr>
        <w:pStyle w:val="NoSpacing"/>
        <w:rPr>
          <w:rFonts w:ascii="Baskerville Old Face" w:hAnsi="Baskerville Old Face"/>
          <w:u w:val="single"/>
        </w:rPr>
      </w:pPr>
    </w:p>
    <w:p w:rsidR="00621478" w:rsidRPr="00037F97" w:rsidRDefault="00621478" w:rsidP="00621478">
      <w:pPr>
        <w:pStyle w:val="NoSpacing"/>
        <w:rPr>
          <w:rFonts w:ascii="Baskerville Old Face" w:hAnsi="Baskerville Old Face"/>
          <w:b/>
          <w:sz w:val="24"/>
          <w:szCs w:val="24"/>
        </w:rPr>
      </w:pPr>
      <w:r w:rsidRPr="00037F97">
        <w:rPr>
          <w:rFonts w:ascii="Baskerville Old Face" w:hAnsi="Baskerville Old Face"/>
          <w:b/>
          <w:sz w:val="24"/>
          <w:szCs w:val="24"/>
        </w:rPr>
        <w:lastRenderedPageBreak/>
        <w:t>Alberta Rural Municipal Administrators’ Association</w:t>
      </w:r>
    </w:p>
    <w:p w:rsidR="00621478" w:rsidRPr="00037F97" w:rsidRDefault="00621478" w:rsidP="00621478">
      <w:pPr>
        <w:pStyle w:val="NoSpacing"/>
        <w:rPr>
          <w:rFonts w:ascii="Baskerville Old Face" w:hAnsi="Baskerville Old Face"/>
          <w:b/>
          <w:sz w:val="24"/>
          <w:szCs w:val="24"/>
        </w:rPr>
      </w:pPr>
      <w:r w:rsidRPr="00037F97">
        <w:rPr>
          <w:rFonts w:ascii="Baskerville Old Face" w:hAnsi="Baskerville Old Face"/>
          <w:b/>
          <w:sz w:val="24"/>
          <w:szCs w:val="24"/>
        </w:rPr>
        <w:t>Annual General Meeting</w:t>
      </w:r>
    </w:p>
    <w:p w:rsidR="00621478" w:rsidRPr="00037F97" w:rsidRDefault="00621478" w:rsidP="00621478">
      <w:pPr>
        <w:pStyle w:val="NoSpacing"/>
        <w:rPr>
          <w:rFonts w:ascii="Baskerville Old Face" w:hAnsi="Baskerville Old Face"/>
          <w:b/>
          <w:sz w:val="24"/>
          <w:szCs w:val="24"/>
        </w:rPr>
      </w:pPr>
      <w:r>
        <w:rPr>
          <w:rFonts w:ascii="Baskerville Old Face" w:hAnsi="Baskerville Old Face"/>
          <w:b/>
          <w:sz w:val="24"/>
          <w:szCs w:val="24"/>
        </w:rPr>
        <w:t>September 09, 2016</w:t>
      </w:r>
    </w:p>
    <w:p w:rsidR="00621478" w:rsidRDefault="00621478" w:rsidP="00621478">
      <w:pPr>
        <w:pStyle w:val="NoSpacing"/>
        <w:rPr>
          <w:rFonts w:ascii="Baskerville Old Face" w:hAnsi="Baskerville Old Face"/>
          <w:b/>
          <w:u w:val="single"/>
        </w:rPr>
      </w:pPr>
    </w:p>
    <w:p w:rsidR="00621478" w:rsidRDefault="00621478" w:rsidP="00621478">
      <w:pPr>
        <w:pStyle w:val="NoSpacing"/>
        <w:rPr>
          <w:rFonts w:ascii="Baskerville Old Face" w:hAnsi="Baskerville Old Face"/>
          <w:b/>
        </w:rPr>
      </w:pPr>
    </w:p>
    <w:p w:rsidR="00621478" w:rsidRDefault="00621478" w:rsidP="00621478">
      <w:pPr>
        <w:pStyle w:val="NoSpacing"/>
        <w:rPr>
          <w:rFonts w:ascii="Baskerville Old Face" w:hAnsi="Baskerville Old Face"/>
          <w:b/>
        </w:rPr>
      </w:pPr>
      <w:proofErr w:type="gramStart"/>
      <w:r>
        <w:rPr>
          <w:rFonts w:ascii="Baskerville Old Face" w:hAnsi="Baskerville Old Face"/>
          <w:b/>
        </w:rPr>
        <w:t>ARMAA  STRATEGIC</w:t>
      </w:r>
      <w:proofErr w:type="gramEnd"/>
      <w:r>
        <w:rPr>
          <w:rFonts w:ascii="Baskerville Old Face" w:hAnsi="Baskerville Old Face"/>
          <w:b/>
        </w:rPr>
        <w:t xml:space="preserve">  PLAN</w:t>
      </w:r>
    </w:p>
    <w:p w:rsidR="00621478" w:rsidRDefault="00621478" w:rsidP="00621478">
      <w:pPr>
        <w:pStyle w:val="NoSpacing"/>
        <w:rPr>
          <w:rFonts w:ascii="Baskerville Old Face" w:hAnsi="Baskerville Old Face"/>
          <w:b/>
        </w:rPr>
      </w:pPr>
    </w:p>
    <w:p w:rsidR="00621478" w:rsidRDefault="00621478" w:rsidP="00621478">
      <w:pPr>
        <w:pStyle w:val="NoSpacing"/>
        <w:rPr>
          <w:rFonts w:ascii="Baskerville Old Face" w:hAnsi="Baskerville Old Face"/>
          <w:b/>
        </w:rPr>
      </w:pPr>
    </w:p>
    <w:p w:rsidR="00621478" w:rsidRDefault="00621478" w:rsidP="00621478">
      <w:pPr>
        <w:pStyle w:val="NoSpacing"/>
        <w:rPr>
          <w:rFonts w:ascii="Baskerville Old Face" w:hAnsi="Baskerville Old Face"/>
        </w:rPr>
      </w:pPr>
      <w:proofErr w:type="gramStart"/>
      <w:r>
        <w:rPr>
          <w:rFonts w:ascii="Baskerville Old Face" w:hAnsi="Baskerville Old Face"/>
        </w:rPr>
        <w:t xml:space="preserve">Moved by Frank </w:t>
      </w:r>
      <w:proofErr w:type="spellStart"/>
      <w:r>
        <w:rPr>
          <w:rFonts w:ascii="Baskerville Old Face" w:hAnsi="Baskerville Old Face"/>
        </w:rPr>
        <w:t>Coutney</w:t>
      </w:r>
      <w:proofErr w:type="spellEnd"/>
      <w:r>
        <w:rPr>
          <w:rFonts w:ascii="Baskerville Old Face" w:hAnsi="Baskerville Old Face"/>
        </w:rPr>
        <w:t xml:space="preserve"> that the ARMAA Strategic Plan be adopted as presented.</w:t>
      </w:r>
      <w:proofErr w:type="gramEnd"/>
      <w:r>
        <w:rPr>
          <w:rFonts w:ascii="Baskerville Old Face" w:hAnsi="Baskerville Old Face"/>
        </w:rPr>
        <w:t xml:space="preserve">  </w:t>
      </w:r>
    </w:p>
    <w:p w:rsidR="00621478" w:rsidRDefault="00621478" w:rsidP="00621478">
      <w:pPr>
        <w:pStyle w:val="NoSpacing"/>
        <w:rPr>
          <w:rFonts w:ascii="Baskerville Old Face" w:hAnsi="Baskerville Old Face"/>
        </w:rPr>
      </w:pPr>
    </w:p>
    <w:p w:rsidR="00621478" w:rsidRPr="007B1F41" w:rsidRDefault="00621478" w:rsidP="00621478">
      <w:pPr>
        <w:pStyle w:val="NoSpacing"/>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gramStart"/>
      <w:r>
        <w:rPr>
          <w:rFonts w:ascii="Baskerville Old Face" w:hAnsi="Baskerville Old Face"/>
        </w:rPr>
        <w:t>Carried.</w:t>
      </w:r>
      <w:proofErr w:type="gramEnd"/>
    </w:p>
    <w:p w:rsidR="00621478" w:rsidRDefault="00621478" w:rsidP="00621478">
      <w:pPr>
        <w:pStyle w:val="NoSpacing"/>
        <w:rPr>
          <w:rFonts w:ascii="Baskerville Old Face" w:hAnsi="Baskerville Old Face"/>
          <w:b/>
        </w:rPr>
      </w:pPr>
    </w:p>
    <w:p w:rsidR="00621478" w:rsidRDefault="00621478" w:rsidP="00621478">
      <w:pPr>
        <w:pStyle w:val="NoSpacing"/>
        <w:rPr>
          <w:rFonts w:ascii="Baskerville Old Face" w:hAnsi="Baskerville Old Face"/>
          <w:b/>
        </w:rPr>
      </w:pPr>
    </w:p>
    <w:p w:rsidR="00621478" w:rsidRPr="00F46490" w:rsidRDefault="00621478" w:rsidP="00621478">
      <w:pPr>
        <w:pStyle w:val="NoSpacing"/>
        <w:rPr>
          <w:rFonts w:ascii="Baskerville Old Face" w:hAnsi="Baskerville Old Face"/>
          <w:b/>
        </w:rPr>
      </w:pPr>
    </w:p>
    <w:p w:rsidR="00621478" w:rsidRDefault="00621478" w:rsidP="00621478">
      <w:pPr>
        <w:pStyle w:val="NoSpacing"/>
        <w:rPr>
          <w:rFonts w:ascii="Baskerville Old Face" w:hAnsi="Baskerville Old Face"/>
          <w:b/>
          <w:u w:val="single"/>
        </w:rPr>
      </w:pPr>
    </w:p>
    <w:p w:rsidR="00621478" w:rsidRPr="006E5E32" w:rsidRDefault="00621478" w:rsidP="00621478">
      <w:pPr>
        <w:pStyle w:val="NoSpacing"/>
        <w:rPr>
          <w:rFonts w:ascii="Baskerville Old Face" w:hAnsi="Baskerville Old Face"/>
          <w:b/>
          <w:u w:val="single"/>
        </w:rPr>
      </w:pPr>
      <w:r>
        <w:rPr>
          <w:rFonts w:ascii="Baskerville Old Face" w:hAnsi="Baskerville Old Face"/>
          <w:b/>
          <w:u w:val="single"/>
        </w:rPr>
        <w:t>2017</w:t>
      </w:r>
      <w:r w:rsidRPr="006E5E32">
        <w:rPr>
          <w:rFonts w:ascii="Baskerville Old Face" w:hAnsi="Baskerville Old Face"/>
          <w:b/>
          <w:u w:val="single"/>
        </w:rPr>
        <w:t xml:space="preserve"> ARMAA CONFERENCE AND ANNUAL GENERAL MEETING</w:t>
      </w:r>
    </w:p>
    <w:p w:rsidR="00621478" w:rsidRPr="00822091"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rPr>
      </w:pPr>
      <w:r>
        <w:rPr>
          <w:rFonts w:ascii="Baskerville Old Face" w:hAnsi="Baskerville Old Face"/>
        </w:rPr>
        <w:t>The 2017 ARMAA C</w:t>
      </w:r>
      <w:r w:rsidRPr="00822091">
        <w:rPr>
          <w:rFonts w:ascii="Baskerville Old Face" w:hAnsi="Baskerville Old Face"/>
        </w:rPr>
        <w:t xml:space="preserve">onference &amp; Annual General Meeting will be held September </w:t>
      </w:r>
      <w:r>
        <w:rPr>
          <w:rFonts w:ascii="Baskerville Old Face" w:hAnsi="Baskerville Old Face"/>
        </w:rPr>
        <w:t xml:space="preserve">6 to 8th in </w:t>
      </w:r>
      <w:proofErr w:type="spellStart"/>
      <w:r>
        <w:rPr>
          <w:rFonts w:ascii="Baskerville Old Face" w:hAnsi="Baskerville Old Face"/>
        </w:rPr>
        <w:t>Camrose</w:t>
      </w:r>
      <w:proofErr w:type="spellEnd"/>
      <w:r>
        <w:rPr>
          <w:rFonts w:ascii="Baskerville Old Face" w:hAnsi="Baskerville Old Face"/>
        </w:rPr>
        <w:t xml:space="preserve"> with the golf tournament being held at the </w:t>
      </w:r>
      <w:proofErr w:type="spellStart"/>
      <w:r>
        <w:rPr>
          <w:rFonts w:ascii="Baskerville Old Face" w:hAnsi="Baskerville Old Face"/>
        </w:rPr>
        <w:t>Camrose</w:t>
      </w:r>
      <w:proofErr w:type="spellEnd"/>
      <w:r>
        <w:rPr>
          <w:rFonts w:ascii="Baskerville Old Face" w:hAnsi="Baskerville Old Face"/>
        </w:rPr>
        <w:t xml:space="preserve"> Golf &amp; Country Club</w:t>
      </w:r>
    </w:p>
    <w:p w:rsidR="00621478" w:rsidRPr="00822091" w:rsidRDefault="00621478" w:rsidP="00621478">
      <w:pPr>
        <w:pStyle w:val="NoSpacing"/>
        <w:rPr>
          <w:rFonts w:ascii="Baskerville Old Face" w:hAnsi="Baskerville Old Face"/>
        </w:rPr>
      </w:pPr>
    </w:p>
    <w:p w:rsidR="00621478" w:rsidRPr="00822091" w:rsidRDefault="00621478" w:rsidP="00621478">
      <w:pPr>
        <w:pStyle w:val="NoSpacing"/>
        <w:rPr>
          <w:rFonts w:ascii="Baskerville Old Face" w:hAnsi="Baskerville Old Face"/>
          <w:u w:val="single"/>
        </w:rPr>
      </w:pPr>
    </w:p>
    <w:p w:rsidR="00621478" w:rsidRPr="007B1F41" w:rsidRDefault="00621478" w:rsidP="00621478">
      <w:pPr>
        <w:pStyle w:val="NoSpacing"/>
        <w:rPr>
          <w:rFonts w:ascii="Baskerville Old Face" w:hAnsi="Baskerville Old Face"/>
          <w:b/>
        </w:rPr>
      </w:pPr>
      <w:r w:rsidRPr="006E5E32">
        <w:rPr>
          <w:rFonts w:ascii="Baskerville Old Face" w:hAnsi="Baskerville Old Face"/>
          <w:b/>
        </w:rPr>
        <w:t>201</w:t>
      </w:r>
      <w:r>
        <w:rPr>
          <w:rFonts w:ascii="Baskerville Old Face" w:hAnsi="Baskerville Old Face"/>
          <w:b/>
        </w:rPr>
        <w:t>6/2017 ARMAA EXECUTIVE</w:t>
      </w:r>
    </w:p>
    <w:p w:rsidR="00621478" w:rsidRPr="006E5E32" w:rsidRDefault="00621478" w:rsidP="00621478">
      <w:pPr>
        <w:pStyle w:val="NoSpacing"/>
        <w:rPr>
          <w:rFonts w:ascii="Baskerville Old Face" w:hAnsi="Baskerville Old Face"/>
          <w:b/>
          <w:u w:val="single"/>
        </w:rPr>
      </w:pPr>
    </w:p>
    <w:p w:rsidR="00621478" w:rsidRPr="00822091" w:rsidRDefault="00621478" w:rsidP="00621478">
      <w:pPr>
        <w:pStyle w:val="NoSpacing"/>
        <w:rPr>
          <w:rFonts w:ascii="Baskerville Old Face" w:hAnsi="Baskerville Old Face"/>
        </w:rPr>
      </w:pPr>
      <w:r>
        <w:rPr>
          <w:rFonts w:ascii="Baskerville Old Face" w:hAnsi="Baskerville Old Face"/>
        </w:rPr>
        <w:t>Rod Hawken</w:t>
      </w:r>
      <w:r w:rsidRPr="00822091">
        <w:rPr>
          <w:rFonts w:ascii="Baskerville Old Face" w:hAnsi="Baskerville Old Face"/>
        </w:rPr>
        <w:tab/>
      </w:r>
      <w:r w:rsidRPr="00822091">
        <w:rPr>
          <w:rFonts w:ascii="Baskerville Old Face" w:hAnsi="Baskerville Old Face"/>
        </w:rPr>
        <w:tab/>
      </w:r>
      <w:r>
        <w:rPr>
          <w:rFonts w:ascii="Baskerville Old Face" w:hAnsi="Baskerville Old Face"/>
        </w:rPr>
        <w:tab/>
      </w:r>
      <w:r>
        <w:rPr>
          <w:rFonts w:ascii="Baskerville Old Face" w:hAnsi="Baskerville Old Face"/>
        </w:rPr>
        <w:tab/>
      </w:r>
      <w:r w:rsidRPr="00822091">
        <w:rPr>
          <w:rFonts w:ascii="Baskerville Old Face" w:hAnsi="Baskerville Old Face"/>
        </w:rPr>
        <w:t>President</w:t>
      </w:r>
      <w:r>
        <w:rPr>
          <w:rFonts w:ascii="Baskerville Old Face" w:hAnsi="Baskerville Old Face"/>
        </w:rPr>
        <w:tab/>
      </w:r>
      <w:r>
        <w:rPr>
          <w:rFonts w:ascii="Baskerville Old Face" w:hAnsi="Baskerville Old Face"/>
        </w:rPr>
        <w:tab/>
        <w:t xml:space="preserve"> (2015 – 2017)</w:t>
      </w:r>
    </w:p>
    <w:p w:rsidR="00621478" w:rsidRPr="00822091" w:rsidRDefault="00621478" w:rsidP="00621478">
      <w:pPr>
        <w:pStyle w:val="NoSpacing"/>
        <w:rPr>
          <w:rFonts w:ascii="Baskerville Old Face" w:hAnsi="Baskerville Old Face"/>
        </w:rPr>
      </w:pPr>
      <w:r>
        <w:rPr>
          <w:rFonts w:ascii="Baskerville Old Face" w:hAnsi="Baskerville Old Face"/>
        </w:rPr>
        <w:t>Cindy Vizzutti</w:t>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Pr>
          <w:rFonts w:ascii="Baskerville Old Face" w:hAnsi="Baskerville Old Face"/>
        </w:rPr>
        <w:tab/>
      </w:r>
      <w:r w:rsidRPr="00822091">
        <w:rPr>
          <w:rFonts w:ascii="Baskerville Old Face" w:hAnsi="Baskerville Old Face"/>
        </w:rPr>
        <w:t>Vice President</w:t>
      </w:r>
      <w:r>
        <w:rPr>
          <w:rFonts w:ascii="Baskerville Old Face" w:hAnsi="Baskerville Old Face"/>
        </w:rPr>
        <w:tab/>
      </w:r>
      <w:r>
        <w:rPr>
          <w:rFonts w:ascii="Baskerville Old Face" w:hAnsi="Baskerville Old Face"/>
        </w:rPr>
        <w:tab/>
        <w:t xml:space="preserve"> (2015 – 2017)</w:t>
      </w:r>
    </w:p>
    <w:p w:rsidR="00621478" w:rsidRPr="00822091" w:rsidRDefault="00621478" w:rsidP="00621478">
      <w:pPr>
        <w:pStyle w:val="NoSpacing"/>
        <w:rPr>
          <w:rFonts w:ascii="Baskerville Old Face" w:hAnsi="Baskerville Old Face"/>
        </w:rPr>
      </w:pPr>
      <w:r>
        <w:rPr>
          <w:rFonts w:ascii="Baskerville Old Face" w:hAnsi="Baskerville Old Face"/>
        </w:rPr>
        <w:t>Director Zone 1</w:t>
      </w:r>
      <w:r>
        <w:rPr>
          <w:rFonts w:ascii="Baskerville Old Face" w:hAnsi="Baskerville Old Face"/>
        </w:rPr>
        <w:tab/>
      </w:r>
      <w:r>
        <w:rPr>
          <w:rFonts w:ascii="Baskerville Old Face" w:hAnsi="Baskerville Old Face"/>
        </w:rPr>
        <w:tab/>
      </w:r>
      <w:r>
        <w:rPr>
          <w:rFonts w:ascii="Baskerville Old Face" w:hAnsi="Baskerville Old Face"/>
        </w:rPr>
        <w:tab/>
        <w:t>Doug Henderson</w:t>
      </w:r>
      <w:r>
        <w:rPr>
          <w:rFonts w:ascii="Baskerville Old Face" w:hAnsi="Baskerville Old Face"/>
        </w:rPr>
        <w:tab/>
        <w:t xml:space="preserve"> (2016 – 2018)</w:t>
      </w:r>
    </w:p>
    <w:p w:rsidR="00621478" w:rsidRPr="00822091" w:rsidRDefault="00621478" w:rsidP="00621478">
      <w:pPr>
        <w:pStyle w:val="NoSpacing"/>
        <w:rPr>
          <w:rFonts w:ascii="Baskerville Old Face" w:hAnsi="Baskerville Old Face"/>
        </w:rPr>
      </w:pPr>
      <w:r w:rsidRPr="00822091">
        <w:rPr>
          <w:rFonts w:ascii="Baskerville Old Face" w:hAnsi="Baskerville Old Face"/>
        </w:rPr>
        <w:t>Director Zone 2</w:t>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Pr>
          <w:rFonts w:ascii="Baskerville Old Face" w:hAnsi="Baskerville Old Face"/>
        </w:rPr>
        <w:t xml:space="preserve">Al Hoggan </w:t>
      </w:r>
      <w:r>
        <w:rPr>
          <w:rFonts w:ascii="Baskerville Old Face" w:hAnsi="Baskerville Old Face"/>
        </w:rPr>
        <w:tab/>
      </w:r>
      <w:r>
        <w:rPr>
          <w:rFonts w:ascii="Baskerville Old Face" w:hAnsi="Baskerville Old Face"/>
        </w:rPr>
        <w:tab/>
        <w:t xml:space="preserve"> (2015 – 2017)</w:t>
      </w:r>
    </w:p>
    <w:p w:rsidR="00621478" w:rsidRPr="00822091" w:rsidRDefault="00621478" w:rsidP="00621478">
      <w:pPr>
        <w:pStyle w:val="NoSpacing"/>
        <w:rPr>
          <w:rFonts w:ascii="Baskerville Old Face" w:hAnsi="Baskerville Old Face"/>
        </w:rPr>
      </w:pPr>
      <w:r w:rsidRPr="00822091">
        <w:rPr>
          <w:rFonts w:ascii="Baskerville Old Face" w:hAnsi="Baskerville Old Face"/>
        </w:rPr>
        <w:t>Director Zone 3</w:t>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Pr>
          <w:rFonts w:ascii="Baskerville Old Face" w:hAnsi="Baskerville Old Face"/>
        </w:rPr>
        <w:t>Luc Mercier</w:t>
      </w:r>
      <w:r>
        <w:rPr>
          <w:rFonts w:ascii="Baskerville Old Face" w:hAnsi="Baskerville Old Face"/>
        </w:rPr>
        <w:tab/>
      </w:r>
      <w:r>
        <w:rPr>
          <w:rFonts w:ascii="Baskerville Old Face" w:hAnsi="Baskerville Old Face"/>
        </w:rPr>
        <w:tab/>
        <w:t xml:space="preserve"> (2016 – 2018) </w:t>
      </w:r>
    </w:p>
    <w:p w:rsidR="00621478" w:rsidRPr="00822091" w:rsidRDefault="00621478" w:rsidP="00621478">
      <w:pPr>
        <w:pStyle w:val="NoSpacing"/>
        <w:rPr>
          <w:rFonts w:ascii="Baskerville Old Face" w:hAnsi="Baskerville Old Face"/>
        </w:rPr>
      </w:pPr>
      <w:r w:rsidRPr="00822091">
        <w:rPr>
          <w:rFonts w:ascii="Baskerville Old Face" w:hAnsi="Baskerville Old Face"/>
        </w:rPr>
        <w:t>Director Zone 4</w:t>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Pr>
          <w:rFonts w:ascii="Baskerville Old Face" w:hAnsi="Baskerville Old Face"/>
        </w:rPr>
        <w:t xml:space="preserve">Peter Thomas  </w:t>
      </w:r>
      <w:r>
        <w:rPr>
          <w:rFonts w:ascii="Baskerville Old Face" w:hAnsi="Baskerville Old Face"/>
        </w:rPr>
        <w:tab/>
        <w:t xml:space="preserve"> </w:t>
      </w:r>
      <w:proofErr w:type="gramStart"/>
      <w:r>
        <w:rPr>
          <w:rFonts w:ascii="Baskerville Old Face" w:hAnsi="Baskerville Old Face"/>
        </w:rPr>
        <w:t>( 2015</w:t>
      </w:r>
      <w:proofErr w:type="gramEnd"/>
      <w:r>
        <w:rPr>
          <w:rFonts w:ascii="Baskerville Old Face" w:hAnsi="Baskerville Old Face"/>
        </w:rPr>
        <w:t xml:space="preserve"> -  2107)</w:t>
      </w:r>
    </w:p>
    <w:p w:rsidR="00621478" w:rsidRDefault="00621478" w:rsidP="00621478">
      <w:pPr>
        <w:pStyle w:val="NoSpacing"/>
        <w:rPr>
          <w:rFonts w:ascii="Baskerville Old Face" w:hAnsi="Baskerville Old Face"/>
        </w:rPr>
      </w:pPr>
      <w:r w:rsidRPr="00822091">
        <w:rPr>
          <w:rFonts w:ascii="Baskerville Old Face" w:hAnsi="Baskerville Old Face"/>
        </w:rPr>
        <w:t>Director Zone 5</w:t>
      </w:r>
      <w:r w:rsidRPr="00822091">
        <w:rPr>
          <w:rFonts w:ascii="Baskerville Old Face" w:hAnsi="Baskerville Old Face"/>
        </w:rPr>
        <w:tab/>
      </w:r>
      <w:r w:rsidRPr="00822091">
        <w:rPr>
          <w:rFonts w:ascii="Baskerville Old Face" w:hAnsi="Baskerville Old Face"/>
        </w:rPr>
        <w:tab/>
      </w:r>
      <w:r w:rsidRPr="00822091">
        <w:rPr>
          <w:rFonts w:ascii="Baskerville Old Face" w:hAnsi="Baskerville Old Face"/>
        </w:rPr>
        <w:tab/>
      </w:r>
      <w:r>
        <w:rPr>
          <w:rFonts w:ascii="Baskerville Old Face" w:hAnsi="Baskerville Old Face"/>
        </w:rPr>
        <w:t>Tyler Lawrason</w:t>
      </w:r>
      <w:r>
        <w:rPr>
          <w:rFonts w:ascii="Baskerville Old Face" w:hAnsi="Baskerville Old Face"/>
        </w:rPr>
        <w:tab/>
        <w:t xml:space="preserve"> (</w:t>
      </w:r>
      <w:proofErr w:type="gramStart"/>
      <w:r>
        <w:rPr>
          <w:rFonts w:ascii="Baskerville Old Face" w:hAnsi="Baskerville Old Face"/>
        </w:rPr>
        <w:t>2016  -</w:t>
      </w:r>
      <w:proofErr w:type="gramEnd"/>
      <w:r>
        <w:rPr>
          <w:rFonts w:ascii="Baskerville Old Face" w:hAnsi="Baskerville Old Face"/>
        </w:rPr>
        <w:t xml:space="preserve"> 2018)</w:t>
      </w:r>
    </w:p>
    <w:p w:rsidR="00621478" w:rsidRDefault="00621478" w:rsidP="00621478">
      <w:pPr>
        <w:pStyle w:val="NoSpacing"/>
        <w:rPr>
          <w:rFonts w:ascii="Baskerville Old Face" w:hAnsi="Baskerville Old Face"/>
        </w:rPr>
      </w:pPr>
    </w:p>
    <w:p w:rsidR="00621478" w:rsidRDefault="00621478" w:rsidP="00621478">
      <w:pPr>
        <w:pStyle w:val="NoSpacing"/>
        <w:rPr>
          <w:rFonts w:ascii="Baskerville Old Face" w:hAnsi="Baskerville Old Face"/>
        </w:rPr>
      </w:pPr>
    </w:p>
    <w:p w:rsidR="00621478" w:rsidRDefault="00621478" w:rsidP="00621478">
      <w:pPr>
        <w:pStyle w:val="NoSpacing"/>
        <w:rPr>
          <w:rFonts w:ascii="Baskerville Old Face" w:hAnsi="Baskerville Old Face"/>
          <w:b/>
          <w:u w:val="single"/>
        </w:rPr>
      </w:pPr>
      <w:r>
        <w:rPr>
          <w:rFonts w:ascii="Baskerville Old Face" w:hAnsi="Baskerville Old Face"/>
          <w:b/>
          <w:u w:val="single"/>
        </w:rPr>
        <w:t>Adjournment</w:t>
      </w:r>
    </w:p>
    <w:p w:rsidR="00621478" w:rsidRDefault="00621478" w:rsidP="00621478">
      <w:pPr>
        <w:pStyle w:val="NoSpacing"/>
        <w:rPr>
          <w:rFonts w:ascii="Baskerville Old Face" w:hAnsi="Baskerville Old Face"/>
          <w:b/>
          <w:u w:val="single"/>
        </w:rPr>
      </w:pPr>
    </w:p>
    <w:p w:rsidR="00621478" w:rsidRDefault="00621478" w:rsidP="00621478">
      <w:pPr>
        <w:pStyle w:val="NoSpacing"/>
        <w:rPr>
          <w:rFonts w:ascii="Baskerville Old Face" w:hAnsi="Baskerville Old Face"/>
        </w:rPr>
      </w:pPr>
      <w:r>
        <w:rPr>
          <w:rFonts w:ascii="Baskerville Old Face" w:hAnsi="Baskerville Old Face"/>
        </w:rPr>
        <w:t xml:space="preserve">The Annual General Meeting was adjourned at 11:37 a.m. </w:t>
      </w:r>
    </w:p>
    <w:p w:rsidR="00621478" w:rsidRDefault="00621478" w:rsidP="00621478">
      <w:pPr>
        <w:pStyle w:val="NoSpacing"/>
        <w:rPr>
          <w:rFonts w:ascii="Baskerville Old Face" w:hAnsi="Baskerville Old Face"/>
        </w:rPr>
      </w:pPr>
    </w:p>
    <w:p w:rsidR="00621478" w:rsidRDefault="00621478" w:rsidP="00621478">
      <w:pPr>
        <w:pStyle w:val="NoSpacing"/>
        <w:rPr>
          <w:rFonts w:ascii="Baskerville Old Face" w:hAnsi="Baskerville Old Face"/>
        </w:rPr>
      </w:pPr>
    </w:p>
    <w:p w:rsidR="00621478" w:rsidRDefault="00621478" w:rsidP="00621478">
      <w:pPr>
        <w:pStyle w:val="NoSpacing"/>
        <w:rPr>
          <w:rFonts w:ascii="Baskerville Old Face" w:hAnsi="Baskerville Old Face"/>
        </w:rPr>
      </w:pPr>
    </w:p>
    <w:p w:rsidR="00621478" w:rsidRDefault="00621478" w:rsidP="00621478">
      <w:pPr>
        <w:pStyle w:val="NoSpacing"/>
        <w:rPr>
          <w:rFonts w:ascii="Baskerville Old Face" w:hAnsi="Baskerville Old Face"/>
        </w:rPr>
      </w:pPr>
      <w:r>
        <w:rPr>
          <w:rFonts w:ascii="Baskerville Old Face" w:hAnsi="Baskerville Old Face"/>
        </w:rPr>
        <w:t>______________________________</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_________________________________</w:t>
      </w:r>
    </w:p>
    <w:p w:rsidR="00621478" w:rsidRPr="00215D60" w:rsidRDefault="00621478" w:rsidP="00621478">
      <w:pPr>
        <w:pStyle w:val="NoSpacing"/>
        <w:rPr>
          <w:rFonts w:ascii="Baskerville Old Face" w:hAnsi="Baskerville Old Face"/>
        </w:rPr>
      </w:pPr>
      <w:r>
        <w:rPr>
          <w:rFonts w:ascii="Baskerville Old Face" w:hAnsi="Baskerville Old Face"/>
        </w:rPr>
        <w:t>President</w:t>
      </w:r>
      <w:proofErr w:type="gramStart"/>
      <w:r>
        <w:rPr>
          <w:rFonts w:ascii="Baskerville Old Face" w:hAnsi="Baskerville Old Face"/>
        </w:rPr>
        <w:t>,  Rod</w:t>
      </w:r>
      <w:proofErr w:type="gramEnd"/>
      <w:r>
        <w:rPr>
          <w:rFonts w:ascii="Baskerville Old Face" w:hAnsi="Baskerville Old Face"/>
        </w:rPr>
        <w:t xml:space="preserve"> Hawken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Executive Director, I Cooper</w:t>
      </w: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E05877">
      <w:pPr>
        <w:pStyle w:val="NoSpacing"/>
      </w:pPr>
    </w:p>
    <w:p w:rsidR="00621478" w:rsidRDefault="00621478" w:rsidP="00621478">
      <w:pPr>
        <w:jc w:val="center"/>
        <w:rPr>
          <w:b/>
          <w:sz w:val="32"/>
          <w:szCs w:val="32"/>
        </w:rPr>
      </w:pPr>
      <w:r>
        <w:rPr>
          <w:b/>
          <w:sz w:val="32"/>
          <w:szCs w:val="32"/>
        </w:rPr>
        <w:lastRenderedPageBreak/>
        <w:t>President’s Report – 2017</w:t>
      </w:r>
    </w:p>
    <w:p w:rsidR="00F95D5C" w:rsidRPr="00401F19" w:rsidRDefault="00F95D5C" w:rsidP="00621478">
      <w:pPr>
        <w:jc w:val="center"/>
        <w:rPr>
          <w:b/>
          <w:sz w:val="32"/>
          <w:szCs w:val="32"/>
        </w:rPr>
      </w:pPr>
    </w:p>
    <w:p w:rsidR="00621478" w:rsidRPr="001C5F35" w:rsidRDefault="00621478" w:rsidP="00621478">
      <w:pPr>
        <w:rPr>
          <w:sz w:val="24"/>
          <w:szCs w:val="24"/>
        </w:rPr>
      </w:pPr>
      <w:r w:rsidRPr="001C5F35">
        <w:rPr>
          <w:b/>
          <w:i/>
          <w:sz w:val="24"/>
          <w:szCs w:val="24"/>
        </w:rPr>
        <w:t>Stay Calm, Lead On</w:t>
      </w:r>
      <w:r w:rsidRPr="001C5F35">
        <w:rPr>
          <w:sz w:val="24"/>
          <w:szCs w:val="24"/>
        </w:rPr>
        <w:t xml:space="preserve"> – what a fitting theme for this years’ conference.  Major changes in both the Federal and Provincial governments have required our municipalities to review current and future directions.  We are in the midst of a major review of the </w:t>
      </w:r>
      <w:r w:rsidRPr="001C5F35">
        <w:rPr>
          <w:i/>
          <w:sz w:val="24"/>
          <w:szCs w:val="24"/>
        </w:rPr>
        <w:t>Municipal Government Act</w:t>
      </w:r>
      <w:r w:rsidRPr="001C5F35">
        <w:rPr>
          <w:sz w:val="24"/>
          <w:szCs w:val="24"/>
        </w:rPr>
        <w:t xml:space="preserve"> (MGA) and nearly 60 regulations that need to follow.  The timeline for these amendments remains very aggressive and as such the board and membership have been attending and reviewing many draft versions of the MGA amendments.  The Friday session with Municipal Affairs “Regulations, the devil is in the details” will give members the opportunity to not only provide input to their development, but also to hear of experiences from all of our areas.</w:t>
      </w:r>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Your members have been very busy this year with the Municipal Sustainability Strategy (MSS) Viability reviews.  At the time of writing this report there were 14 reviews begin undertaken.  The Minister has put a moratorium on meetings until after the 2017 election.</w:t>
      </w:r>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 xml:space="preserve">There are a number of other committees that your executive and members have been appointed to.  Thank you to all who have volunteered your time to help with the committee work.  </w:t>
      </w:r>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The 5 year strategic plan was reviewed and passed at the 2016 annual meeting.  Attached to my report is a scorecard relating to the plan to ensure the Vision, Goals and Strategies are on track.</w:t>
      </w:r>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 xml:space="preserve">A big thank you goes out to anyone who helped with the conference and to Martin Buckley and his golf committee.  </w:t>
      </w:r>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 xml:space="preserve">I would also like to acknowledge Irene Cooper, Executive Director of your association.  Irene has spent countless hours preparing for board meetings, arranging members to attend provincial committee meetings and of course this great conference.  </w:t>
      </w:r>
      <w:proofErr w:type="gramStart"/>
      <w:r w:rsidRPr="001C5F35">
        <w:rPr>
          <w:sz w:val="24"/>
          <w:szCs w:val="24"/>
        </w:rPr>
        <w:t>Thank you Irene.</w:t>
      </w:r>
      <w:proofErr w:type="gramEnd"/>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 xml:space="preserve">To the membership, thank you for allowing me the opportunity to serve as your President for the past 2 years.  Since 1922 there have been many great people serve on the executive and I can confidently say that there will be many more in the years to come.  </w:t>
      </w:r>
      <w:proofErr w:type="gramStart"/>
      <w:r w:rsidRPr="001C5F35">
        <w:rPr>
          <w:sz w:val="24"/>
          <w:szCs w:val="24"/>
        </w:rPr>
        <w:t>Happy 95</w:t>
      </w:r>
      <w:r w:rsidRPr="001C5F35">
        <w:rPr>
          <w:sz w:val="24"/>
          <w:szCs w:val="24"/>
          <w:vertAlign w:val="superscript"/>
        </w:rPr>
        <w:t>th</w:t>
      </w:r>
      <w:r w:rsidRPr="001C5F35">
        <w:rPr>
          <w:sz w:val="24"/>
          <w:szCs w:val="24"/>
        </w:rPr>
        <w:t xml:space="preserve"> ARMAA.</w:t>
      </w:r>
      <w:proofErr w:type="gramEnd"/>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Stay Calm!</w:t>
      </w:r>
    </w:p>
    <w:p w:rsidR="00621478" w:rsidRPr="001C5F35" w:rsidRDefault="00621478" w:rsidP="00621478">
      <w:pPr>
        <w:rPr>
          <w:sz w:val="24"/>
          <w:szCs w:val="24"/>
        </w:rPr>
      </w:pPr>
      <w:r w:rsidRPr="001C5F35">
        <w:rPr>
          <w:sz w:val="24"/>
          <w:szCs w:val="24"/>
        </w:rPr>
        <w:t>Lead On!</w:t>
      </w:r>
      <w:bookmarkStart w:id="0" w:name="_GoBack"/>
      <w:bookmarkEnd w:id="0"/>
    </w:p>
    <w:p w:rsidR="00621478" w:rsidRPr="001C5F35" w:rsidRDefault="00621478" w:rsidP="00621478">
      <w:pPr>
        <w:rPr>
          <w:sz w:val="24"/>
          <w:szCs w:val="24"/>
        </w:rPr>
      </w:pPr>
    </w:p>
    <w:p w:rsidR="00621478" w:rsidRPr="001C5F35" w:rsidRDefault="00621478" w:rsidP="00621478">
      <w:pPr>
        <w:rPr>
          <w:sz w:val="24"/>
          <w:szCs w:val="24"/>
        </w:rPr>
      </w:pPr>
      <w:r w:rsidRPr="001C5F35">
        <w:rPr>
          <w:sz w:val="24"/>
          <w:szCs w:val="24"/>
        </w:rPr>
        <w:t>Rod Hawken</w:t>
      </w:r>
    </w:p>
    <w:p w:rsidR="00621478" w:rsidRPr="001C5F35" w:rsidRDefault="00621478" w:rsidP="00621478">
      <w:pPr>
        <w:rPr>
          <w:sz w:val="24"/>
          <w:szCs w:val="24"/>
        </w:rPr>
      </w:pPr>
      <w:r w:rsidRPr="001C5F35">
        <w:rPr>
          <w:sz w:val="24"/>
          <w:szCs w:val="24"/>
        </w:rPr>
        <w:t>President</w:t>
      </w:r>
    </w:p>
    <w:p w:rsidR="00621478" w:rsidRDefault="00621478" w:rsidP="00E05877">
      <w:pPr>
        <w:pStyle w:val="NoSpacing"/>
      </w:pPr>
    </w:p>
    <w:sectPr w:rsidR="00621478" w:rsidSect="0015049E">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6F" w:rsidRDefault="00FC316F" w:rsidP="00621478">
      <w:r>
        <w:separator/>
      </w:r>
    </w:p>
  </w:endnote>
  <w:endnote w:type="continuationSeparator" w:id="0">
    <w:p w:rsidR="00FC316F" w:rsidRDefault="00FC316F" w:rsidP="00621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6F" w:rsidRDefault="00FC316F" w:rsidP="00621478">
      <w:r>
        <w:separator/>
      </w:r>
    </w:p>
  </w:footnote>
  <w:footnote w:type="continuationSeparator" w:id="0">
    <w:p w:rsidR="00FC316F" w:rsidRDefault="00FC316F" w:rsidP="0062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07" w:rsidRDefault="00250A07">
    <w:pPr>
      <w:pStyle w:val="Header"/>
      <w:rPr>
        <w:lang w:val="en-CA"/>
      </w:rPr>
    </w:pPr>
  </w:p>
  <w:p w:rsidR="00250A07" w:rsidRDefault="00250A07">
    <w:pPr>
      <w:pStyle w:val="Header"/>
      <w:rPr>
        <w:lang w:val="en-CA"/>
      </w:rPr>
    </w:pPr>
  </w:p>
  <w:p w:rsidR="00250A07" w:rsidRDefault="00250A07">
    <w:pPr>
      <w:pStyle w:val="Header"/>
      <w:rPr>
        <w:lang w:val="en-CA"/>
      </w:rPr>
    </w:pPr>
  </w:p>
  <w:p w:rsidR="00250A07" w:rsidRPr="00621478" w:rsidRDefault="00250A07">
    <w:pPr>
      <w:pStyle w:val="Head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33D"/>
    <w:multiLevelType w:val="hybridMultilevel"/>
    <w:tmpl w:val="934A1EBA"/>
    <w:lvl w:ilvl="0" w:tplc="04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
    <w:nsid w:val="68432814"/>
    <w:multiLevelType w:val="hybridMultilevel"/>
    <w:tmpl w:val="9F6682C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5877"/>
    <w:rsid w:val="00000834"/>
    <w:rsid w:val="00000D25"/>
    <w:rsid w:val="00000F3D"/>
    <w:rsid w:val="000012E7"/>
    <w:rsid w:val="000021C9"/>
    <w:rsid w:val="00002A33"/>
    <w:rsid w:val="00003D3D"/>
    <w:rsid w:val="000064C1"/>
    <w:rsid w:val="00011077"/>
    <w:rsid w:val="00011BBA"/>
    <w:rsid w:val="00012272"/>
    <w:rsid w:val="00014639"/>
    <w:rsid w:val="000147B6"/>
    <w:rsid w:val="00016A00"/>
    <w:rsid w:val="000218C1"/>
    <w:rsid w:val="0002359E"/>
    <w:rsid w:val="0002471B"/>
    <w:rsid w:val="00024B11"/>
    <w:rsid w:val="00026215"/>
    <w:rsid w:val="00031CAF"/>
    <w:rsid w:val="00036EA6"/>
    <w:rsid w:val="00037BB0"/>
    <w:rsid w:val="00040B1A"/>
    <w:rsid w:val="0004352B"/>
    <w:rsid w:val="0004493D"/>
    <w:rsid w:val="000479B3"/>
    <w:rsid w:val="00050F18"/>
    <w:rsid w:val="000523F6"/>
    <w:rsid w:val="00052F06"/>
    <w:rsid w:val="000533C6"/>
    <w:rsid w:val="000548A8"/>
    <w:rsid w:val="0005535F"/>
    <w:rsid w:val="00055992"/>
    <w:rsid w:val="00060A42"/>
    <w:rsid w:val="0006219A"/>
    <w:rsid w:val="0006229C"/>
    <w:rsid w:val="000628DB"/>
    <w:rsid w:val="00064842"/>
    <w:rsid w:val="000708EA"/>
    <w:rsid w:val="00074C02"/>
    <w:rsid w:val="00077E97"/>
    <w:rsid w:val="00080712"/>
    <w:rsid w:val="00083B3C"/>
    <w:rsid w:val="00084648"/>
    <w:rsid w:val="00084CF4"/>
    <w:rsid w:val="0008687E"/>
    <w:rsid w:val="000872B6"/>
    <w:rsid w:val="00087360"/>
    <w:rsid w:val="0008757C"/>
    <w:rsid w:val="0008762F"/>
    <w:rsid w:val="00092F1D"/>
    <w:rsid w:val="00093B6D"/>
    <w:rsid w:val="00093E4A"/>
    <w:rsid w:val="000951DA"/>
    <w:rsid w:val="000962C9"/>
    <w:rsid w:val="00096B8C"/>
    <w:rsid w:val="00096F3D"/>
    <w:rsid w:val="000A1212"/>
    <w:rsid w:val="000A19E4"/>
    <w:rsid w:val="000A521D"/>
    <w:rsid w:val="000A5807"/>
    <w:rsid w:val="000B2C13"/>
    <w:rsid w:val="000B3AD0"/>
    <w:rsid w:val="000B3B88"/>
    <w:rsid w:val="000B50FD"/>
    <w:rsid w:val="000B56C7"/>
    <w:rsid w:val="000B7BA2"/>
    <w:rsid w:val="000C05BF"/>
    <w:rsid w:val="000C4ABF"/>
    <w:rsid w:val="000C5342"/>
    <w:rsid w:val="000C7625"/>
    <w:rsid w:val="000C7F26"/>
    <w:rsid w:val="000D1820"/>
    <w:rsid w:val="000D24AC"/>
    <w:rsid w:val="000D32D8"/>
    <w:rsid w:val="000D49A6"/>
    <w:rsid w:val="000D6938"/>
    <w:rsid w:val="000D7FC1"/>
    <w:rsid w:val="000E3F59"/>
    <w:rsid w:val="000E4372"/>
    <w:rsid w:val="000E5073"/>
    <w:rsid w:val="000E7CA3"/>
    <w:rsid w:val="000F08FA"/>
    <w:rsid w:val="000F6552"/>
    <w:rsid w:val="000F79F3"/>
    <w:rsid w:val="0010359C"/>
    <w:rsid w:val="00103C90"/>
    <w:rsid w:val="0010497E"/>
    <w:rsid w:val="0010690E"/>
    <w:rsid w:val="001126BA"/>
    <w:rsid w:val="001144F4"/>
    <w:rsid w:val="00114634"/>
    <w:rsid w:val="001150F0"/>
    <w:rsid w:val="0012013F"/>
    <w:rsid w:val="00120513"/>
    <w:rsid w:val="0012069A"/>
    <w:rsid w:val="00122835"/>
    <w:rsid w:val="00124A65"/>
    <w:rsid w:val="00125432"/>
    <w:rsid w:val="00125E58"/>
    <w:rsid w:val="00125F07"/>
    <w:rsid w:val="00126398"/>
    <w:rsid w:val="00130C4F"/>
    <w:rsid w:val="00130FEC"/>
    <w:rsid w:val="00131E6A"/>
    <w:rsid w:val="00137A74"/>
    <w:rsid w:val="001401DB"/>
    <w:rsid w:val="00141C16"/>
    <w:rsid w:val="0014208A"/>
    <w:rsid w:val="00144093"/>
    <w:rsid w:val="001467E0"/>
    <w:rsid w:val="00146A6B"/>
    <w:rsid w:val="0015043E"/>
    <w:rsid w:val="0015049E"/>
    <w:rsid w:val="0015064D"/>
    <w:rsid w:val="0015120B"/>
    <w:rsid w:val="00153B16"/>
    <w:rsid w:val="00155B0F"/>
    <w:rsid w:val="00155CAE"/>
    <w:rsid w:val="0017062F"/>
    <w:rsid w:val="00176D4C"/>
    <w:rsid w:val="00177089"/>
    <w:rsid w:val="0018104E"/>
    <w:rsid w:val="00182661"/>
    <w:rsid w:val="00182EDF"/>
    <w:rsid w:val="00184CFC"/>
    <w:rsid w:val="0018555F"/>
    <w:rsid w:val="00186B7D"/>
    <w:rsid w:val="001870F8"/>
    <w:rsid w:val="0018767C"/>
    <w:rsid w:val="001944BA"/>
    <w:rsid w:val="00194698"/>
    <w:rsid w:val="001955AA"/>
    <w:rsid w:val="00195DED"/>
    <w:rsid w:val="00196976"/>
    <w:rsid w:val="001A1976"/>
    <w:rsid w:val="001A19C0"/>
    <w:rsid w:val="001A222A"/>
    <w:rsid w:val="001A5277"/>
    <w:rsid w:val="001B1A84"/>
    <w:rsid w:val="001B2A8F"/>
    <w:rsid w:val="001B3E2A"/>
    <w:rsid w:val="001B4188"/>
    <w:rsid w:val="001B5038"/>
    <w:rsid w:val="001C0509"/>
    <w:rsid w:val="001C110C"/>
    <w:rsid w:val="001C1AE0"/>
    <w:rsid w:val="001C4A36"/>
    <w:rsid w:val="001C5034"/>
    <w:rsid w:val="001C741F"/>
    <w:rsid w:val="001D22AA"/>
    <w:rsid w:val="001D341E"/>
    <w:rsid w:val="001D3422"/>
    <w:rsid w:val="001D3496"/>
    <w:rsid w:val="001D35C6"/>
    <w:rsid w:val="001D6E64"/>
    <w:rsid w:val="001E0ACB"/>
    <w:rsid w:val="001E29F1"/>
    <w:rsid w:val="001E4344"/>
    <w:rsid w:val="001E4610"/>
    <w:rsid w:val="001E69F0"/>
    <w:rsid w:val="001F0A6F"/>
    <w:rsid w:val="001F3470"/>
    <w:rsid w:val="001F5F15"/>
    <w:rsid w:val="001F5FDF"/>
    <w:rsid w:val="001F64C4"/>
    <w:rsid w:val="001F67E6"/>
    <w:rsid w:val="00200177"/>
    <w:rsid w:val="00204881"/>
    <w:rsid w:val="00206AA2"/>
    <w:rsid w:val="0021162D"/>
    <w:rsid w:val="00211C8B"/>
    <w:rsid w:val="00213B84"/>
    <w:rsid w:val="002155D3"/>
    <w:rsid w:val="00220538"/>
    <w:rsid w:val="00221D37"/>
    <w:rsid w:val="002224B7"/>
    <w:rsid w:val="00222595"/>
    <w:rsid w:val="0022336E"/>
    <w:rsid w:val="0022636D"/>
    <w:rsid w:val="0022658B"/>
    <w:rsid w:val="002325E2"/>
    <w:rsid w:val="00235D91"/>
    <w:rsid w:val="0023692B"/>
    <w:rsid w:val="002413E8"/>
    <w:rsid w:val="00247CD8"/>
    <w:rsid w:val="00250A07"/>
    <w:rsid w:val="002525D9"/>
    <w:rsid w:val="002551F9"/>
    <w:rsid w:val="00255B1B"/>
    <w:rsid w:val="002610FD"/>
    <w:rsid w:val="00261A95"/>
    <w:rsid w:val="00261DA3"/>
    <w:rsid w:val="0026229E"/>
    <w:rsid w:val="002629E1"/>
    <w:rsid w:val="00266492"/>
    <w:rsid w:val="00266C5A"/>
    <w:rsid w:val="002707D9"/>
    <w:rsid w:val="002727C5"/>
    <w:rsid w:val="00276758"/>
    <w:rsid w:val="00277B49"/>
    <w:rsid w:val="00281C1E"/>
    <w:rsid w:val="0028205F"/>
    <w:rsid w:val="00282C97"/>
    <w:rsid w:val="00282CA4"/>
    <w:rsid w:val="00285955"/>
    <w:rsid w:val="002861FB"/>
    <w:rsid w:val="00286D5E"/>
    <w:rsid w:val="002924AC"/>
    <w:rsid w:val="00295953"/>
    <w:rsid w:val="002A09E9"/>
    <w:rsid w:val="002A14B3"/>
    <w:rsid w:val="002A44E0"/>
    <w:rsid w:val="002A4D5C"/>
    <w:rsid w:val="002A78DC"/>
    <w:rsid w:val="002B04F2"/>
    <w:rsid w:val="002B0A64"/>
    <w:rsid w:val="002B201D"/>
    <w:rsid w:val="002B4098"/>
    <w:rsid w:val="002B5353"/>
    <w:rsid w:val="002B6D97"/>
    <w:rsid w:val="002B781A"/>
    <w:rsid w:val="002B79B5"/>
    <w:rsid w:val="002C2910"/>
    <w:rsid w:val="002C46C8"/>
    <w:rsid w:val="002D3885"/>
    <w:rsid w:val="002E18E0"/>
    <w:rsid w:val="002E1FFF"/>
    <w:rsid w:val="002E3C23"/>
    <w:rsid w:val="002E787B"/>
    <w:rsid w:val="002F07B7"/>
    <w:rsid w:val="002F0D22"/>
    <w:rsid w:val="002F37BE"/>
    <w:rsid w:val="002F4E57"/>
    <w:rsid w:val="002F4E6E"/>
    <w:rsid w:val="002F7D46"/>
    <w:rsid w:val="00300E7B"/>
    <w:rsid w:val="003018C7"/>
    <w:rsid w:val="00301D72"/>
    <w:rsid w:val="00302E41"/>
    <w:rsid w:val="00305E2A"/>
    <w:rsid w:val="00306245"/>
    <w:rsid w:val="00306BD9"/>
    <w:rsid w:val="00307DFA"/>
    <w:rsid w:val="003214AC"/>
    <w:rsid w:val="0032233B"/>
    <w:rsid w:val="00325295"/>
    <w:rsid w:val="00326CC4"/>
    <w:rsid w:val="003275B9"/>
    <w:rsid w:val="00331EB3"/>
    <w:rsid w:val="003339EB"/>
    <w:rsid w:val="00337317"/>
    <w:rsid w:val="00337751"/>
    <w:rsid w:val="00340355"/>
    <w:rsid w:val="00341099"/>
    <w:rsid w:val="00341636"/>
    <w:rsid w:val="00342EF5"/>
    <w:rsid w:val="00343E38"/>
    <w:rsid w:val="0034437D"/>
    <w:rsid w:val="00345634"/>
    <w:rsid w:val="00352E3B"/>
    <w:rsid w:val="00354D35"/>
    <w:rsid w:val="00355771"/>
    <w:rsid w:val="003557CE"/>
    <w:rsid w:val="0035638D"/>
    <w:rsid w:val="003568D4"/>
    <w:rsid w:val="00356BD0"/>
    <w:rsid w:val="00365059"/>
    <w:rsid w:val="003714A5"/>
    <w:rsid w:val="00375889"/>
    <w:rsid w:val="0037672A"/>
    <w:rsid w:val="00377106"/>
    <w:rsid w:val="0038021C"/>
    <w:rsid w:val="00380433"/>
    <w:rsid w:val="00381069"/>
    <w:rsid w:val="00385780"/>
    <w:rsid w:val="00386B15"/>
    <w:rsid w:val="00386E94"/>
    <w:rsid w:val="00390C5F"/>
    <w:rsid w:val="00390CB7"/>
    <w:rsid w:val="003931EE"/>
    <w:rsid w:val="00395F68"/>
    <w:rsid w:val="003A1539"/>
    <w:rsid w:val="003A581F"/>
    <w:rsid w:val="003A5D30"/>
    <w:rsid w:val="003A5FC8"/>
    <w:rsid w:val="003A7473"/>
    <w:rsid w:val="003A7D83"/>
    <w:rsid w:val="003B2198"/>
    <w:rsid w:val="003B2754"/>
    <w:rsid w:val="003B32F8"/>
    <w:rsid w:val="003B38E3"/>
    <w:rsid w:val="003B7203"/>
    <w:rsid w:val="003B742E"/>
    <w:rsid w:val="003C133A"/>
    <w:rsid w:val="003C331E"/>
    <w:rsid w:val="003C3EC7"/>
    <w:rsid w:val="003C4623"/>
    <w:rsid w:val="003C4BAD"/>
    <w:rsid w:val="003C4BDD"/>
    <w:rsid w:val="003D0A07"/>
    <w:rsid w:val="003D1378"/>
    <w:rsid w:val="003D1D2D"/>
    <w:rsid w:val="003D433F"/>
    <w:rsid w:val="003E17B4"/>
    <w:rsid w:val="003E257A"/>
    <w:rsid w:val="003E289E"/>
    <w:rsid w:val="003E5301"/>
    <w:rsid w:val="003E6ABB"/>
    <w:rsid w:val="003F1084"/>
    <w:rsid w:val="003F1EAF"/>
    <w:rsid w:val="003F4EFF"/>
    <w:rsid w:val="004005A6"/>
    <w:rsid w:val="00400EA2"/>
    <w:rsid w:val="0040118D"/>
    <w:rsid w:val="00402D40"/>
    <w:rsid w:val="00403110"/>
    <w:rsid w:val="0040471A"/>
    <w:rsid w:val="00405600"/>
    <w:rsid w:val="00405DA8"/>
    <w:rsid w:val="004065BE"/>
    <w:rsid w:val="0041171F"/>
    <w:rsid w:val="00413948"/>
    <w:rsid w:val="00414233"/>
    <w:rsid w:val="00415491"/>
    <w:rsid w:val="00415BF6"/>
    <w:rsid w:val="00421795"/>
    <w:rsid w:val="00422012"/>
    <w:rsid w:val="00423060"/>
    <w:rsid w:val="00423D98"/>
    <w:rsid w:val="0042561F"/>
    <w:rsid w:val="00425E69"/>
    <w:rsid w:val="00426810"/>
    <w:rsid w:val="0043089E"/>
    <w:rsid w:val="00430E21"/>
    <w:rsid w:val="004339AC"/>
    <w:rsid w:val="0043622D"/>
    <w:rsid w:val="00440725"/>
    <w:rsid w:val="0044283E"/>
    <w:rsid w:val="00443949"/>
    <w:rsid w:val="0044620C"/>
    <w:rsid w:val="004466AD"/>
    <w:rsid w:val="00446B45"/>
    <w:rsid w:val="004474A1"/>
    <w:rsid w:val="00450030"/>
    <w:rsid w:val="00450B4E"/>
    <w:rsid w:val="00450E51"/>
    <w:rsid w:val="00453538"/>
    <w:rsid w:val="00453E70"/>
    <w:rsid w:val="0045407E"/>
    <w:rsid w:val="00454991"/>
    <w:rsid w:val="004552CD"/>
    <w:rsid w:val="00457211"/>
    <w:rsid w:val="00460868"/>
    <w:rsid w:val="00460A8E"/>
    <w:rsid w:val="00460D51"/>
    <w:rsid w:val="00460FD9"/>
    <w:rsid w:val="00462B8C"/>
    <w:rsid w:val="004635F9"/>
    <w:rsid w:val="004636B1"/>
    <w:rsid w:val="004641FE"/>
    <w:rsid w:val="00466F57"/>
    <w:rsid w:val="00472011"/>
    <w:rsid w:val="0047620C"/>
    <w:rsid w:val="004776ED"/>
    <w:rsid w:val="00477B1F"/>
    <w:rsid w:val="004809D9"/>
    <w:rsid w:val="00480B30"/>
    <w:rsid w:val="0048172C"/>
    <w:rsid w:val="004828CA"/>
    <w:rsid w:val="00484041"/>
    <w:rsid w:val="00484E19"/>
    <w:rsid w:val="00487B5F"/>
    <w:rsid w:val="004904C3"/>
    <w:rsid w:val="00490900"/>
    <w:rsid w:val="0049154C"/>
    <w:rsid w:val="00494EB5"/>
    <w:rsid w:val="00494EBC"/>
    <w:rsid w:val="004953B7"/>
    <w:rsid w:val="004A1360"/>
    <w:rsid w:val="004A3944"/>
    <w:rsid w:val="004A4339"/>
    <w:rsid w:val="004A4364"/>
    <w:rsid w:val="004B1CFA"/>
    <w:rsid w:val="004B2FA3"/>
    <w:rsid w:val="004B61CD"/>
    <w:rsid w:val="004B6F26"/>
    <w:rsid w:val="004C1E37"/>
    <w:rsid w:val="004C4397"/>
    <w:rsid w:val="004C481B"/>
    <w:rsid w:val="004C5581"/>
    <w:rsid w:val="004D25D1"/>
    <w:rsid w:val="004D2A9F"/>
    <w:rsid w:val="004D54B0"/>
    <w:rsid w:val="004D5A5C"/>
    <w:rsid w:val="004D5BFB"/>
    <w:rsid w:val="004D6B69"/>
    <w:rsid w:val="004D6DBA"/>
    <w:rsid w:val="004D7E12"/>
    <w:rsid w:val="004E10C2"/>
    <w:rsid w:val="004E1DC9"/>
    <w:rsid w:val="004E212A"/>
    <w:rsid w:val="004E2CD7"/>
    <w:rsid w:val="004E431A"/>
    <w:rsid w:val="004E57C2"/>
    <w:rsid w:val="004E5B9D"/>
    <w:rsid w:val="004E7D2B"/>
    <w:rsid w:val="004F1934"/>
    <w:rsid w:val="004F1CB7"/>
    <w:rsid w:val="004F504C"/>
    <w:rsid w:val="004F5691"/>
    <w:rsid w:val="004F5D25"/>
    <w:rsid w:val="00500EA4"/>
    <w:rsid w:val="0050208E"/>
    <w:rsid w:val="00506169"/>
    <w:rsid w:val="00506F88"/>
    <w:rsid w:val="00507EC7"/>
    <w:rsid w:val="00510E8E"/>
    <w:rsid w:val="00513352"/>
    <w:rsid w:val="00514801"/>
    <w:rsid w:val="00514DA1"/>
    <w:rsid w:val="00515408"/>
    <w:rsid w:val="00515C92"/>
    <w:rsid w:val="00517405"/>
    <w:rsid w:val="00521B82"/>
    <w:rsid w:val="00521DB7"/>
    <w:rsid w:val="0052248F"/>
    <w:rsid w:val="0052364B"/>
    <w:rsid w:val="00525FD3"/>
    <w:rsid w:val="00532697"/>
    <w:rsid w:val="00534C27"/>
    <w:rsid w:val="00534FE6"/>
    <w:rsid w:val="0053515A"/>
    <w:rsid w:val="005358EC"/>
    <w:rsid w:val="00540F02"/>
    <w:rsid w:val="00543123"/>
    <w:rsid w:val="00544FEA"/>
    <w:rsid w:val="00550C39"/>
    <w:rsid w:val="00551C92"/>
    <w:rsid w:val="005553C2"/>
    <w:rsid w:val="00555590"/>
    <w:rsid w:val="00555FDA"/>
    <w:rsid w:val="005618BA"/>
    <w:rsid w:val="00561B68"/>
    <w:rsid w:val="00562334"/>
    <w:rsid w:val="00563BD9"/>
    <w:rsid w:val="005663BD"/>
    <w:rsid w:val="00566467"/>
    <w:rsid w:val="00572A6F"/>
    <w:rsid w:val="00573786"/>
    <w:rsid w:val="005738FE"/>
    <w:rsid w:val="00575D3B"/>
    <w:rsid w:val="00580090"/>
    <w:rsid w:val="00580812"/>
    <w:rsid w:val="005809E8"/>
    <w:rsid w:val="005837CF"/>
    <w:rsid w:val="005838D1"/>
    <w:rsid w:val="005844E6"/>
    <w:rsid w:val="0058663F"/>
    <w:rsid w:val="005941D3"/>
    <w:rsid w:val="005944F9"/>
    <w:rsid w:val="005949D3"/>
    <w:rsid w:val="00594C35"/>
    <w:rsid w:val="00596166"/>
    <w:rsid w:val="005964B7"/>
    <w:rsid w:val="00597A87"/>
    <w:rsid w:val="005A324F"/>
    <w:rsid w:val="005B1673"/>
    <w:rsid w:val="005B23DB"/>
    <w:rsid w:val="005B2816"/>
    <w:rsid w:val="005B38E7"/>
    <w:rsid w:val="005B3D11"/>
    <w:rsid w:val="005B4662"/>
    <w:rsid w:val="005B6D98"/>
    <w:rsid w:val="005B6DE2"/>
    <w:rsid w:val="005B7993"/>
    <w:rsid w:val="005B7FD1"/>
    <w:rsid w:val="005C15FA"/>
    <w:rsid w:val="005C21D0"/>
    <w:rsid w:val="005C35A4"/>
    <w:rsid w:val="005C539D"/>
    <w:rsid w:val="005C76BC"/>
    <w:rsid w:val="005D1344"/>
    <w:rsid w:val="005D15F9"/>
    <w:rsid w:val="005D19E6"/>
    <w:rsid w:val="005D28B8"/>
    <w:rsid w:val="005D342D"/>
    <w:rsid w:val="005D4DE0"/>
    <w:rsid w:val="005D5EC9"/>
    <w:rsid w:val="005D773C"/>
    <w:rsid w:val="005E0248"/>
    <w:rsid w:val="005E0E24"/>
    <w:rsid w:val="005E102A"/>
    <w:rsid w:val="005E44EE"/>
    <w:rsid w:val="005E6A6B"/>
    <w:rsid w:val="005F03B8"/>
    <w:rsid w:val="005F4D20"/>
    <w:rsid w:val="005F6DF8"/>
    <w:rsid w:val="00600416"/>
    <w:rsid w:val="0060116A"/>
    <w:rsid w:val="006012C8"/>
    <w:rsid w:val="00601B66"/>
    <w:rsid w:val="00605310"/>
    <w:rsid w:val="00605467"/>
    <w:rsid w:val="006071A0"/>
    <w:rsid w:val="00607EF3"/>
    <w:rsid w:val="00610CDA"/>
    <w:rsid w:val="0061148F"/>
    <w:rsid w:val="00614E62"/>
    <w:rsid w:val="00620AB7"/>
    <w:rsid w:val="00620E7F"/>
    <w:rsid w:val="00621478"/>
    <w:rsid w:val="00621A96"/>
    <w:rsid w:val="00622FC7"/>
    <w:rsid w:val="00625536"/>
    <w:rsid w:val="00632962"/>
    <w:rsid w:val="00632D2D"/>
    <w:rsid w:val="00633ADB"/>
    <w:rsid w:val="00633D81"/>
    <w:rsid w:val="006348CB"/>
    <w:rsid w:val="00640545"/>
    <w:rsid w:val="0064154D"/>
    <w:rsid w:val="00642B11"/>
    <w:rsid w:val="00643089"/>
    <w:rsid w:val="006505F7"/>
    <w:rsid w:val="00655F62"/>
    <w:rsid w:val="00656353"/>
    <w:rsid w:val="00656546"/>
    <w:rsid w:val="00656548"/>
    <w:rsid w:val="0065685B"/>
    <w:rsid w:val="00657C74"/>
    <w:rsid w:val="00660A04"/>
    <w:rsid w:val="006629C3"/>
    <w:rsid w:val="00662F7F"/>
    <w:rsid w:val="0066340D"/>
    <w:rsid w:val="00667DF2"/>
    <w:rsid w:val="00671A9B"/>
    <w:rsid w:val="00673132"/>
    <w:rsid w:val="00674098"/>
    <w:rsid w:val="006773F3"/>
    <w:rsid w:val="00680D3E"/>
    <w:rsid w:val="00680D7A"/>
    <w:rsid w:val="00682CEF"/>
    <w:rsid w:val="00686810"/>
    <w:rsid w:val="006917B1"/>
    <w:rsid w:val="006944C8"/>
    <w:rsid w:val="00694ED8"/>
    <w:rsid w:val="00697F99"/>
    <w:rsid w:val="006A0D39"/>
    <w:rsid w:val="006A1067"/>
    <w:rsid w:val="006A28CB"/>
    <w:rsid w:val="006A3185"/>
    <w:rsid w:val="006A4EBD"/>
    <w:rsid w:val="006A5199"/>
    <w:rsid w:val="006A5702"/>
    <w:rsid w:val="006A6D11"/>
    <w:rsid w:val="006A7280"/>
    <w:rsid w:val="006B05DD"/>
    <w:rsid w:val="006B0E61"/>
    <w:rsid w:val="006B1554"/>
    <w:rsid w:val="006B4BBD"/>
    <w:rsid w:val="006B66B6"/>
    <w:rsid w:val="006C0B01"/>
    <w:rsid w:val="006C39FE"/>
    <w:rsid w:val="006C5FC6"/>
    <w:rsid w:val="006C65F9"/>
    <w:rsid w:val="006C6B01"/>
    <w:rsid w:val="006D07BB"/>
    <w:rsid w:val="006D292E"/>
    <w:rsid w:val="006D5AE6"/>
    <w:rsid w:val="006D64CC"/>
    <w:rsid w:val="006F100F"/>
    <w:rsid w:val="006F1C42"/>
    <w:rsid w:val="006F1DF0"/>
    <w:rsid w:val="006F2B19"/>
    <w:rsid w:val="006F34E2"/>
    <w:rsid w:val="006F44B4"/>
    <w:rsid w:val="00705D68"/>
    <w:rsid w:val="007077D1"/>
    <w:rsid w:val="00710F58"/>
    <w:rsid w:val="00715D80"/>
    <w:rsid w:val="00716904"/>
    <w:rsid w:val="0071780B"/>
    <w:rsid w:val="00720166"/>
    <w:rsid w:val="00720C31"/>
    <w:rsid w:val="00721B60"/>
    <w:rsid w:val="00725A15"/>
    <w:rsid w:val="00731A41"/>
    <w:rsid w:val="00731F75"/>
    <w:rsid w:val="007336E9"/>
    <w:rsid w:val="00734773"/>
    <w:rsid w:val="007347BD"/>
    <w:rsid w:val="00735BB3"/>
    <w:rsid w:val="007415D0"/>
    <w:rsid w:val="00741757"/>
    <w:rsid w:val="00741D14"/>
    <w:rsid w:val="00742DBE"/>
    <w:rsid w:val="007430F6"/>
    <w:rsid w:val="00755056"/>
    <w:rsid w:val="00761AD3"/>
    <w:rsid w:val="0076271B"/>
    <w:rsid w:val="00764347"/>
    <w:rsid w:val="00764F55"/>
    <w:rsid w:val="0076638C"/>
    <w:rsid w:val="00770B0D"/>
    <w:rsid w:val="0077209A"/>
    <w:rsid w:val="00773176"/>
    <w:rsid w:val="00773980"/>
    <w:rsid w:val="007739AA"/>
    <w:rsid w:val="00775941"/>
    <w:rsid w:val="00775DF7"/>
    <w:rsid w:val="007762A6"/>
    <w:rsid w:val="00776A1D"/>
    <w:rsid w:val="00777B8C"/>
    <w:rsid w:val="00781AE5"/>
    <w:rsid w:val="00782A18"/>
    <w:rsid w:val="0078343B"/>
    <w:rsid w:val="00785D65"/>
    <w:rsid w:val="00786F8F"/>
    <w:rsid w:val="00790789"/>
    <w:rsid w:val="007910EE"/>
    <w:rsid w:val="00791986"/>
    <w:rsid w:val="007940F0"/>
    <w:rsid w:val="007949A2"/>
    <w:rsid w:val="007959E7"/>
    <w:rsid w:val="00795FB2"/>
    <w:rsid w:val="007964FC"/>
    <w:rsid w:val="007A035B"/>
    <w:rsid w:val="007A0737"/>
    <w:rsid w:val="007A3B55"/>
    <w:rsid w:val="007A51E6"/>
    <w:rsid w:val="007A7E51"/>
    <w:rsid w:val="007B0450"/>
    <w:rsid w:val="007B1671"/>
    <w:rsid w:val="007B1A5D"/>
    <w:rsid w:val="007B1DD7"/>
    <w:rsid w:val="007B2A14"/>
    <w:rsid w:val="007B4214"/>
    <w:rsid w:val="007B6179"/>
    <w:rsid w:val="007B6E26"/>
    <w:rsid w:val="007C1068"/>
    <w:rsid w:val="007C3006"/>
    <w:rsid w:val="007C3775"/>
    <w:rsid w:val="007C50C1"/>
    <w:rsid w:val="007C5A6A"/>
    <w:rsid w:val="007C7269"/>
    <w:rsid w:val="007C75AB"/>
    <w:rsid w:val="007D1799"/>
    <w:rsid w:val="007D1FD1"/>
    <w:rsid w:val="007D2871"/>
    <w:rsid w:val="007D2ADC"/>
    <w:rsid w:val="007D2F21"/>
    <w:rsid w:val="007D4D61"/>
    <w:rsid w:val="007D71E2"/>
    <w:rsid w:val="007E14A5"/>
    <w:rsid w:val="007E1E78"/>
    <w:rsid w:val="007E5A3B"/>
    <w:rsid w:val="007E5BB8"/>
    <w:rsid w:val="007E5FE6"/>
    <w:rsid w:val="007E66F5"/>
    <w:rsid w:val="007E77CB"/>
    <w:rsid w:val="007F4770"/>
    <w:rsid w:val="007F4887"/>
    <w:rsid w:val="007F5622"/>
    <w:rsid w:val="007F5702"/>
    <w:rsid w:val="00801683"/>
    <w:rsid w:val="00801C15"/>
    <w:rsid w:val="0080260B"/>
    <w:rsid w:val="0080561E"/>
    <w:rsid w:val="00806219"/>
    <w:rsid w:val="008063D1"/>
    <w:rsid w:val="00810D01"/>
    <w:rsid w:val="00813563"/>
    <w:rsid w:val="00815E7D"/>
    <w:rsid w:val="0082296B"/>
    <w:rsid w:val="00824259"/>
    <w:rsid w:val="00824AAF"/>
    <w:rsid w:val="008268B8"/>
    <w:rsid w:val="00827710"/>
    <w:rsid w:val="00827FE8"/>
    <w:rsid w:val="00830661"/>
    <w:rsid w:val="008313A3"/>
    <w:rsid w:val="00832970"/>
    <w:rsid w:val="00834844"/>
    <w:rsid w:val="0084004E"/>
    <w:rsid w:val="00845DAF"/>
    <w:rsid w:val="008465E8"/>
    <w:rsid w:val="00850958"/>
    <w:rsid w:val="00850A05"/>
    <w:rsid w:val="008514ED"/>
    <w:rsid w:val="008519F0"/>
    <w:rsid w:val="008577C4"/>
    <w:rsid w:val="008603EC"/>
    <w:rsid w:val="008610CC"/>
    <w:rsid w:val="00862D0F"/>
    <w:rsid w:val="0086329E"/>
    <w:rsid w:val="00870181"/>
    <w:rsid w:val="0087059E"/>
    <w:rsid w:val="00872397"/>
    <w:rsid w:val="00875047"/>
    <w:rsid w:val="00880309"/>
    <w:rsid w:val="00880E3B"/>
    <w:rsid w:val="0088231E"/>
    <w:rsid w:val="00886361"/>
    <w:rsid w:val="00890110"/>
    <w:rsid w:val="0089112B"/>
    <w:rsid w:val="00891393"/>
    <w:rsid w:val="00892DDC"/>
    <w:rsid w:val="00893420"/>
    <w:rsid w:val="00894F72"/>
    <w:rsid w:val="00895C20"/>
    <w:rsid w:val="008A053C"/>
    <w:rsid w:val="008A275E"/>
    <w:rsid w:val="008A36B2"/>
    <w:rsid w:val="008A5A22"/>
    <w:rsid w:val="008B1563"/>
    <w:rsid w:val="008B2B7A"/>
    <w:rsid w:val="008B301F"/>
    <w:rsid w:val="008B42C7"/>
    <w:rsid w:val="008B6ABD"/>
    <w:rsid w:val="008C05EA"/>
    <w:rsid w:val="008C0EE9"/>
    <w:rsid w:val="008C2A5A"/>
    <w:rsid w:val="008C476E"/>
    <w:rsid w:val="008C6AD6"/>
    <w:rsid w:val="008C6DF3"/>
    <w:rsid w:val="008C7003"/>
    <w:rsid w:val="008C73FB"/>
    <w:rsid w:val="008C7502"/>
    <w:rsid w:val="008D499C"/>
    <w:rsid w:val="008D7140"/>
    <w:rsid w:val="008D770C"/>
    <w:rsid w:val="008E2E1C"/>
    <w:rsid w:val="008E364C"/>
    <w:rsid w:val="008E3C1D"/>
    <w:rsid w:val="008E4F8A"/>
    <w:rsid w:val="008E5A6C"/>
    <w:rsid w:val="008E644E"/>
    <w:rsid w:val="008E6609"/>
    <w:rsid w:val="008E6D2D"/>
    <w:rsid w:val="008F01A4"/>
    <w:rsid w:val="008F4A68"/>
    <w:rsid w:val="008F5637"/>
    <w:rsid w:val="009005EF"/>
    <w:rsid w:val="00900E8E"/>
    <w:rsid w:val="00902635"/>
    <w:rsid w:val="00903257"/>
    <w:rsid w:val="00903E05"/>
    <w:rsid w:val="00906C2A"/>
    <w:rsid w:val="00917263"/>
    <w:rsid w:val="00920037"/>
    <w:rsid w:val="00922A6B"/>
    <w:rsid w:val="00922F12"/>
    <w:rsid w:val="00923369"/>
    <w:rsid w:val="009233AD"/>
    <w:rsid w:val="0092385E"/>
    <w:rsid w:val="00923AE1"/>
    <w:rsid w:val="00925C15"/>
    <w:rsid w:val="00927464"/>
    <w:rsid w:val="00930DE7"/>
    <w:rsid w:val="009321BC"/>
    <w:rsid w:val="009321E7"/>
    <w:rsid w:val="00932EB4"/>
    <w:rsid w:val="00933628"/>
    <w:rsid w:val="00933C0B"/>
    <w:rsid w:val="00935559"/>
    <w:rsid w:val="00935D13"/>
    <w:rsid w:val="00937031"/>
    <w:rsid w:val="00937C08"/>
    <w:rsid w:val="00942C5D"/>
    <w:rsid w:val="00942D0F"/>
    <w:rsid w:val="00943DAB"/>
    <w:rsid w:val="00944626"/>
    <w:rsid w:val="0094762F"/>
    <w:rsid w:val="00951135"/>
    <w:rsid w:val="00953AEE"/>
    <w:rsid w:val="00953D57"/>
    <w:rsid w:val="00955ACC"/>
    <w:rsid w:val="00955F0B"/>
    <w:rsid w:val="0095777D"/>
    <w:rsid w:val="009602C4"/>
    <w:rsid w:val="00962E73"/>
    <w:rsid w:val="0096399C"/>
    <w:rsid w:val="00965FE9"/>
    <w:rsid w:val="009700BD"/>
    <w:rsid w:val="00970B6E"/>
    <w:rsid w:val="0097275F"/>
    <w:rsid w:val="0097541A"/>
    <w:rsid w:val="00977201"/>
    <w:rsid w:val="00981AA6"/>
    <w:rsid w:val="00984677"/>
    <w:rsid w:val="00984961"/>
    <w:rsid w:val="00985BB9"/>
    <w:rsid w:val="00986D47"/>
    <w:rsid w:val="0099041C"/>
    <w:rsid w:val="0099309C"/>
    <w:rsid w:val="00994DDB"/>
    <w:rsid w:val="00994E47"/>
    <w:rsid w:val="009954FA"/>
    <w:rsid w:val="009957DB"/>
    <w:rsid w:val="00997263"/>
    <w:rsid w:val="00997546"/>
    <w:rsid w:val="00997E03"/>
    <w:rsid w:val="009A1C15"/>
    <w:rsid w:val="009A22A5"/>
    <w:rsid w:val="009A24FE"/>
    <w:rsid w:val="009A25B4"/>
    <w:rsid w:val="009A2752"/>
    <w:rsid w:val="009A35D8"/>
    <w:rsid w:val="009A5FF8"/>
    <w:rsid w:val="009B16E0"/>
    <w:rsid w:val="009B643A"/>
    <w:rsid w:val="009B6D54"/>
    <w:rsid w:val="009B7692"/>
    <w:rsid w:val="009B7E34"/>
    <w:rsid w:val="009C187B"/>
    <w:rsid w:val="009C2D92"/>
    <w:rsid w:val="009C3D91"/>
    <w:rsid w:val="009C6B25"/>
    <w:rsid w:val="009C754E"/>
    <w:rsid w:val="009D226A"/>
    <w:rsid w:val="009D3454"/>
    <w:rsid w:val="009D54D3"/>
    <w:rsid w:val="009E024C"/>
    <w:rsid w:val="009E0330"/>
    <w:rsid w:val="009E13C1"/>
    <w:rsid w:val="009E166C"/>
    <w:rsid w:val="009E7A06"/>
    <w:rsid w:val="009F033A"/>
    <w:rsid w:val="009F3F22"/>
    <w:rsid w:val="009F42E5"/>
    <w:rsid w:val="009F56DA"/>
    <w:rsid w:val="009F6D7B"/>
    <w:rsid w:val="009F70EF"/>
    <w:rsid w:val="009F71BA"/>
    <w:rsid w:val="00A003A3"/>
    <w:rsid w:val="00A0076A"/>
    <w:rsid w:val="00A01B12"/>
    <w:rsid w:val="00A04368"/>
    <w:rsid w:val="00A045BF"/>
    <w:rsid w:val="00A06718"/>
    <w:rsid w:val="00A106EF"/>
    <w:rsid w:val="00A14DFA"/>
    <w:rsid w:val="00A15980"/>
    <w:rsid w:val="00A15D29"/>
    <w:rsid w:val="00A16EE0"/>
    <w:rsid w:val="00A17567"/>
    <w:rsid w:val="00A17E23"/>
    <w:rsid w:val="00A23CDC"/>
    <w:rsid w:val="00A23F2B"/>
    <w:rsid w:val="00A25D3B"/>
    <w:rsid w:val="00A264C6"/>
    <w:rsid w:val="00A27114"/>
    <w:rsid w:val="00A27858"/>
    <w:rsid w:val="00A31571"/>
    <w:rsid w:val="00A3178A"/>
    <w:rsid w:val="00A34203"/>
    <w:rsid w:val="00A342E7"/>
    <w:rsid w:val="00A357DD"/>
    <w:rsid w:val="00A40CF8"/>
    <w:rsid w:val="00A4131E"/>
    <w:rsid w:val="00A41E31"/>
    <w:rsid w:val="00A43319"/>
    <w:rsid w:val="00A43433"/>
    <w:rsid w:val="00A43987"/>
    <w:rsid w:val="00A47037"/>
    <w:rsid w:val="00A532DA"/>
    <w:rsid w:val="00A54650"/>
    <w:rsid w:val="00A554F4"/>
    <w:rsid w:val="00A559C8"/>
    <w:rsid w:val="00A55B9C"/>
    <w:rsid w:val="00A60DB0"/>
    <w:rsid w:val="00A62083"/>
    <w:rsid w:val="00A63B4D"/>
    <w:rsid w:val="00A67300"/>
    <w:rsid w:val="00A67835"/>
    <w:rsid w:val="00A67A33"/>
    <w:rsid w:val="00A709F3"/>
    <w:rsid w:val="00A71CA9"/>
    <w:rsid w:val="00A81949"/>
    <w:rsid w:val="00A81DD8"/>
    <w:rsid w:val="00A86263"/>
    <w:rsid w:val="00A9236D"/>
    <w:rsid w:val="00A929F1"/>
    <w:rsid w:val="00A93E06"/>
    <w:rsid w:val="00A96E02"/>
    <w:rsid w:val="00A97E1B"/>
    <w:rsid w:val="00AA0564"/>
    <w:rsid w:val="00AA1D23"/>
    <w:rsid w:val="00AA2963"/>
    <w:rsid w:val="00AA402C"/>
    <w:rsid w:val="00AA50BE"/>
    <w:rsid w:val="00AA5B44"/>
    <w:rsid w:val="00AA5D95"/>
    <w:rsid w:val="00AB1A07"/>
    <w:rsid w:val="00AB337E"/>
    <w:rsid w:val="00AB4FF1"/>
    <w:rsid w:val="00AB7B9E"/>
    <w:rsid w:val="00AB7BEB"/>
    <w:rsid w:val="00AC0F5A"/>
    <w:rsid w:val="00AC1386"/>
    <w:rsid w:val="00AC30DB"/>
    <w:rsid w:val="00AC3424"/>
    <w:rsid w:val="00AC3502"/>
    <w:rsid w:val="00AC45A6"/>
    <w:rsid w:val="00AC757C"/>
    <w:rsid w:val="00AC76D8"/>
    <w:rsid w:val="00AD3335"/>
    <w:rsid w:val="00AD4396"/>
    <w:rsid w:val="00AD455B"/>
    <w:rsid w:val="00AD5912"/>
    <w:rsid w:val="00AE0179"/>
    <w:rsid w:val="00AE1D7D"/>
    <w:rsid w:val="00AE3B6D"/>
    <w:rsid w:val="00AE539E"/>
    <w:rsid w:val="00AE61E7"/>
    <w:rsid w:val="00AF2B05"/>
    <w:rsid w:val="00AF4124"/>
    <w:rsid w:val="00AF6A6D"/>
    <w:rsid w:val="00AF760B"/>
    <w:rsid w:val="00B00074"/>
    <w:rsid w:val="00B00A7E"/>
    <w:rsid w:val="00B02D75"/>
    <w:rsid w:val="00B048F5"/>
    <w:rsid w:val="00B04923"/>
    <w:rsid w:val="00B04EBD"/>
    <w:rsid w:val="00B101D0"/>
    <w:rsid w:val="00B124E7"/>
    <w:rsid w:val="00B14D3B"/>
    <w:rsid w:val="00B1573A"/>
    <w:rsid w:val="00B16D1E"/>
    <w:rsid w:val="00B17855"/>
    <w:rsid w:val="00B17941"/>
    <w:rsid w:val="00B22CED"/>
    <w:rsid w:val="00B24BB0"/>
    <w:rsid w:val="00B3152C"/>
    <w:rsid w:val="00B31E02"/>
    <w:rsid w:val="00B371D6"/>
    <w:rsid w:val="00B37587"/>
    <w:rsid w:val="00B40518"/>
    <w:rsid w:val="00B46DC5"/>
    <w:rsid w:val="00B500AB"/>
    <w:rsid w:val="00B537B5"/>
    <w:rsid w:val="00B53FAE"/>
    <w:rsid w:val="00B550CA"/>
    <w:rsid w:val="00B55A7C"/>
    <w:rsid w:val="00B5615D"/>
    <w:rsid w:val="00B562E6"/>
    <w:rsid w:val="00B5642A"/>
    <w:rsid w:val="00B5668D"/>
    <w:rsid w:val="00B56BF6"/>
    <w:rsid w:val="00B63005"/>
    <w:rsid w:val="00B651D1"/>
    <w:rsid w:val="00B71419"/>
    <w:rsid w:val="00B7163F"/>
    <w:rsid w:val="00B71ECE"/>
    <w:rsid w:val="00B74E17"/>
    <w:rsid w:val="00B7548D"/>
    <w:rsid w:val="00B76B72"/>
    <w:rsid w:val="00B76CF3"/>
    <w:rsid w:val="00B770EF"/>
    <w:rsid w:val="00B8052E"/>
    <w:rsid w:val="00B81B14"/>
    <w:rsid w:val="00B81DF1"/>
    <w:rsid w:val="00B8753A"/>
    <w:rsid w:val="00B8791D"/>
    <w:rsid w:val="00B91F4A"/>
    <w:rsid w:val="00B93C77"/>
    <w:rsid w:val="00B9610C"/>
    <w:rsid w:val="00B97937"/>
    <w:rsid w:val="00BA01C1"/>
    <w:rsid w:val="00BA0229"/>
    <w:rsid w:val="00BA09D9"/>
    <w:rsid w:val="00BA2F03"/>
    <w:rsid w:val="00BA3242"/>
    <w:rsid w:val="00BA6D4B"/>
    <w:rsid w:val="00BB07B9"/>
    <w:rsid w:val="00BB0BB6"/>
    <w:rsid w:val="00BB1449"/>
    <w:rsid w:val="00BC1749"/>
    <w:rsid w:val="00BC2FAD"/>
    <w:rsid w:val="00BC551A"/>
    <w:rsid w:val="00BC734F"/>
    <w:rsid w:val="00BC7CAF"/>
    <w:rsid w:val="00BD1170"/>
    <w:rsid w:val="00BD3C90"/>
    <w:rsid w:val="00BD4265"/>
    <w:rsid w:val="00BD517B"/>
    <w:rsid w:val="00BD5B37"/>
    <w:rsid w:val="00BE3221"/>
    <w:rsid w:val="00BE40DE"/>
    <w:rsid w:val="00BE47E7"/>
    <w:rsid w:val="00BE5BC0"/>
    <w:rsid w:val="00BE6E1E"/>
    <w:rsid w:val="00BF0161"/>
    <w:rsid w:val="00BF24FC"/>
    <w:rsid w:val="00BF3D5C"/>
    <w:rsid w:val="00BF62E4"/>
    <w:rsid w:val="00BF6C76"/>
    <w:rsid w:val="00C03FCA"/>
    <w:rsid w:val="00C041A2"/>
    <w:rsid w:val="00C05521"/>
    <w:rsid w:val="00C055E8"/>
    <w:rsid w:val="00C0638B"/>
    <w:rsid w:val="00C06465"/>
    <w:rsid w:val="00C10096"/>
    <w:rsid w:val="00C11902"/>
    <w:rsid w:val="00C172A2"/>
    <w:rsid w:val="00C17E53"/>
    <w:rsid w:val="00C22A69"/>
    <w:rsid w:val="00C22F39"/>
    <w:rsid w:val="00C247E3"/>
    <w:rsid w:val="00C2705C"/>
    <w:rsid w:val="00C27D7F"/>
    <w:rsid w:val="00C32680"/>
    <w:rsid w:val="00C32B7D"/>
    <w:rsid w:val="00C36880"/>
    <w:rsid w:val="00C36E0C"/>
    <w:rsid w:val="00C40F51"/>
    <w:rsid w:val="00C41D01"/>
    <w:rsid w:val="00C42050"/>
    <w:rsid w:val="00C42DF3"/>
    <w:rsid w:val="00C44336"/>
    <w:rsid w:val="00C46873"/>
    <w:rsid w:val="00C46A71"/>
    <w:rsid w:val="00C47B66"/>
    <w:rsid w:val="00C52EAF"/>
    <w:rsid w:val="00C53159"/>
    <w:rsid w:val="00C5434F"/>
    <w:rsid w:val="00C5494D"/>
    <w:rsid w:val="00C549C0"/>
    <w:rsid w:val="00C5536D"/>
    <w:rsid w:val="00C55D11"/>
    <w:rsid w:val="00C57D8B"/>
    <w:rsid w:val="00C615BE"/>
    <w:rsid w:val="00C61BBF"/>
    <w:rsid w:val="00C63637"/>
    <w:rsid w:val="00C64E0F"/>
    <w:rsid w:val="00C65864"/>
    <w:rsid w:val="00C70602"/>
    <w:rsid w:val="00C70F5A"/>
    <w:rsid w:val="00C725CA"/>
    <w:rsid w:val="00C75D5F"/>
    <w:rsid w:val="00C76875"/>
    <w:rsid w:val="00C7720E"/>
    <w:rsid w:val="00C77791"/>
    <w:rsid w:val="00C77E2B"/>
    <w:rsid w:val="00C77F90"/>
    <w:rsid w:val="00C857C6"/>
    <w:rsid w:val="00C8599D"/>
    <w:rsid w:val="00C859D5"/>
    <w:rsid w:val="00C86010"/>
    <w:rsid w:val="00C8645D"/>
    <w:rsid w:val="00C90021"/>
    <w:rsid w:val="00C931F0"/>
    <w:rsid w:val="00C9508E"/>
    <w:rsid w:val="00C95F7F"/>
    <w:rsid w:val="00C96EBF"/>
    <w:rsid w:val="00C97D2B"/>
    <w:rsid w:val="00CA0671"/>
    <w:rsid w:val="00CA21D2"/>
    <w:rsid w:val="00CB131F"/>
    <w:rsid w:val="00CB200F"/>
    <w:rsid w:val="00CB229B"/>
    <w:rsid w:val="00CB2F49"/>
    <w:rsid w:val="00CB60CF"/>
    <w:rsid w:val="00CB78C6"/>
    <w:rsid w:val="00CC0EF5"/>
    <w:rsid w:val="00CC4DBD"/>
    <w:rsid w:val="00CC64C5"/>
    <w:rsid w:val="00CC72CB"/>
    <w:rsid w:val="00CC7326"/>
    <w:rsid w:val="00CD4441"/>
    <w:rsid w:val="00CD5330"/>
    <w:rsid w:val="00CD73A4"/>
    <w:rsid w:val="00CE0EFC"/>
    <w:rsid w:val="00CE2C5C"/>
    <w:rsid w:val="00CE2EFF"/>
    <w:rsid w:val="00CE5D11"/>
    <w:rsid w:val="00CE5E28"/>
    <w:rsid w:val="00CF0251"/>
    <w:rsid w:val="00CF35F7"/>
    <w:rsid w:val="00CF3F25"/>
    <w:rsid w:val="00CF6F02"/>
    <w:rsid w:val="00D01F5D"/>
    <w:rsid w:val="00D0681D"/>
    <w:rsid w:val="00D069AA"/>
    <w:rsid w:val="00D07435"/>
    <w:rsid w:val="00D07443"/>
    <w:rsid w:val="00D1062F"/>
    <w:rsid w:val="00D11E6B"/>
    <w:rsid w:val="00D13038"/>
    <w:rsid w:val="00D17790"/>
    <w:rsid w:val="00D20AC1"/>
    <w:rsid w:val="00D20F71"/>
    <w:rsid w:val="00D2358F"/>
    <w:rsid w:val="00D23B0D"/>
    <w:rsid w:val="00D27896"/>
    <w:rsid w:val="00D31B97"/>
    <w:rsid w:val="00D32D57"/>
    <w:rsid w:val="00D33D21"/>
    <w:rsid w:val="00D40671"/>
    <w:rsid w:val="00D40973"/>
    <w:rsid w:val="00D51F04"/>
    <w:rsid w:val="00D53922"/>
    <w:rsid w:val="00D53A69"/>
    <w:rsid w:val="00D61072"/>
    <w:rsid w:val="00D62B2B"/>
    <w:rsid w:val="00D70244"/>
    <w:rsid w:val="00D7100F"/>
    <w:rsid w:val="00D7261C"/>
    <w:rsid w:val="00D7275C"/>
    <w:rsid w:val="00D73C25"/>
    <w:rsid w:val="00D744DB"/>
    <w:rsid w:val="00D76A2B"/>
    <w:rsid w:val="00D77CAA"/>
    <w:rsid w:val="00D828A1"/>
    <w:rsid w:val="00D841C6"/>
    <w:rsid w:val="00D85360"/>
    <w:rsid w:val="00D866D2"/>
    <w:rsid w:val="00D86D85"/>
    <w:rsid w:val="00D950A4"/>
    <w:rsid w:val="00D96788"/>
    <w:rsid w:val="00DA1483"/>
    <w:rsid w:val="00DA1FA7"/>
    <w:rsid w:val="00DA327A"/>
    <w:rsid w:val="00DA3EA6"/>
    <w:rsid w:val="00DA4533"/>
    <w:rsid w:val="00DA49C2"/>
    <w:rsid w:val="00DB11EE"/>
    <w:rsid w:val="00DB1F1E"/>
    <w:rsid w:val="00DC0542"/>
    <w:rsid w:val="00DC38A0"/>
    <w:rsid w:val="00DC393C"/>
    <w:rsid w:val="00DC4C6E"/>
    <w:rsid w:val="00DC5DCB"/>
    <w:rsid w:val="00DC68C7"/>
    <w:rsid w:val="00DD0985"/>
    <w:rsid w:val="00DD37C3"/>
    <w:rsid w:val="00DD3A8B"/>
    <w:rsid w:val="00DE284F"/>
    <w:rsid w:val="00DE38BE"/>
    <w:rsid w:val="00DE45F4"/>
    <w:rsid w:val="00DE5943"/>
    <w:rsid w:val="00DF09D7"/>
    <w:rsid w:val="00DF23ED"/>
    <w:rsid w:val="00DF5217"/>
    <w:rsid w:val="00E01701"/>
    <w:rsid w:val="00E01B01"/>
    <w:rsid w:val="00E0317F"/>
    <w:rsid w:val="00E036E1"/>
    <w:rsid w:val="00E05877"/>
    <w:rsid w:val="00E05AB0"/>
    <w:rsid w:val="00E11450"/>
    <w:rsid w:val="00E1185F"/>
    <w:rsid w:val="00E14BB3"/>
    <w:rsid w:val="00E1513C"/>
    <w:rsid w:val="00E20585"/>
    <w:rsid w:val="00E22506"/>
    <w:rsid w:val="00E24999"/>
    <w:rsid w:val="00E26A0F"/>
    <w:rsid w:val="00E26DC3"/>
    <w:rsid w:val="00E26DF5"/>
    <w:rsid w:val="00E27DC5"/>
    <w:rsid w:val="00E27ED4"/>
    <w:rsid w:val="00E27F25"/>
    <w:rsid w:val="00E30183"/>
    <w:rsid w:val="00E34F5A"/>
    <w:rsid w:val="00E35BF2"/>
    <w:rsid w:val="00E36E63"/>
    <w:rsid w:val="00E42FAF"/>
    <w:rsid w:val="00E433CB"/>
    <w:rsid w:val="00E44705"/>
    <w:rsid w:val="00E44789"/>
    <w:rsid w:val="00E44863"/>
    <w:rsid w:val="00E44F9B"/>
    <w:rsid w:val="00E4787A"/>
    <w:rsid w:val="00E47DA9"/>
    <w:rsid w:val="00E50F12"/>
    <w:rsid w:val="00E511EC"/>
    <w:rsid w:val="00E51797"/>
    <w:rsid w:val="00E51907"/>
    <w:rsid w:val="00E534FE"/>
    <w:rsid w:val="00E540E3"/>
    <w:rsid w:val="00E55F8A"/>
    <w:rsid w:val="00E56AEF"/>
    <w:rsid w:val="00E57A2C"/>
    <w:rsid w:val="00E62C1B"/>
    <w:rsid w:val="00E6337B"/>
    <w:rsid w:val="00E6338A"/>
    <w:rsid w:val="00E64D26"/>
    <w:rsid w:val="00E65505"/>
    <w:rsid w:val="00E65E98"/>
    <w:rsid w:val="00E678EB"/>
    <w:rsid w:val="00E723CF"/>
    <w:rsid w:val="00E725CD"/>
    <w:rsid w:val="00E7384B"/>
    <w:rsid w:val="00E738C6"/>
    <w:rsid w:val="00E73B73"/>
    <w:rsid w:val="00E74E9C"/>
    <w:rsid w:val="00E7536C"/>
    <w:rsid w:val="00E76885"/>
    <w:rsid w:val="00E8309E"/>
    <w:rsid w:val="00E83D0E"/>
    <w:rsid w:val="00E86087"/>
    <w:rsid w:val="00E86F55"/>
    <w:rsid w:val="00E90632"/>
    <w:rsid w:val="00E92D03"/>
    <w:rsid w:val="00E92D4D"/>
    <w:rsid w:val="00E933B1"/>
    <w:rsid w:val="00E93A2B"/>
    <w:rsid w:val="00E960F4"/>
    <w:rsid w:val="00E96855"/>
    <w:rsid w:val="00E96A06"/>
    <w:rsid w:val="00E96BBD"/>
    <w:rsid w:val="00E9716D"/>
    <w:rsid w:val="00E97283"/>
    <w:rsid w:val="00EA08B5"/>
    <w:rsid w:val="00EA11A6"/>
    <w:rsid w:val="00EA2569"/>
    <w:rsid w:val="00EA33E4"/>
    <w:rsid w:val="00EB046B"/>
    <w:rsid w:val="00EB0727"/>
    <w:rsid w:val="00EB47ED"/>
    <w:rsid w:val="00EB6E87"/>
    <w:rsid w:val="00EC46C4"/>
    <w:rsid w:val="00ED3058"/>
    <w:rsid w:val="00ED531D"/>
    <w:rsid w:val="00ED53C5"/>
    <w:rsid w:val="00EE0F95"/>
    <w:rsid w:val="00EE1897"/>
    <w:rsid w:val="00EE51A6"/>
    <w:rsid w:val="00EE58BA"/>
    <w:rsid w:val="00EE6083"/>
    <w:rsid w:val="00EE6D99"/>
    <w:rsid w:val="00EE706D"/>
    <w:rsid w:val="00EF149A"/>
    <w:rsid w:val="00EF1691"/>
    <w:rsid w:val="00EF2613"/>
    <w:rsid w:val="00EF43BA"/>
    <w:rsid w:val="00EF6832"/>
    <w:rsid w:val="00F013A4"/>
    <w:rsid w:val="00F01714"/>
    <w:rsid w:val="00F021B3"/>
    <w:rsid w:val="00F02552"/>
    <w:rsid w:val="00F05191"/>
    <w:rsid w:val="00F05669"/>
    <w:rsid w:val="00F101E6"/>
    <w:rsid w:val="00F11837"/>
    <w:rsid w:val="00F11CF6"/>
    <w:rsid w:val="00F1278C"/>
    <w:rsid w:val="00F13648"/>
    <w:rsid w:val="00F14A6C"/>
    <w:rsid w:val="00F14B94"/>
    <w:rsid w:val="00F151B2"/>
    <w:rsid w:val="00F17764"/>
    <w:rsid w:val="00F177EF"/>
    <w:rsid w:val="00F212E7"/>
    <w:rsid w:val="00F22559"/>
    <w:rsid w:val="00F22A7A"/>
    <w:rsid w:val="00F22F9F"/>
    <w:rsid w:val="00F237B1"/>
    <w:rsid w:val="00F24B32"/>
    <w:rsid w:val="00F25404"/>
    <w:rsid w:val="00F25D77"/>
    <w:rsid w:val="00F272D4"/>
    <w:rsid w:val="00F27514"/>
    <w:rsid w:val="00F33436"/>
    <w:rsid w:val="00F33E52"/>
    <w:rsid w:val="00F34CEF"/>
    <w:rsid w:val="00F41099"/>
    <w:rsid w:val="00F447A7"/>
    <w:rsid w:val="00F4548C"/>
    <w:rsid w:val="00F463E7"/>
    <w:rsid w:val="00F50F2B"/>
    <w:rsid w:val="00F51845"/>
    <w:rsid w:val="00F52E21"/>
    <w:rsid w:val="00F54D5D"/>
    <w:rsid w:val="00F5723E"/>
    <w:rsid w:val="00F63B47"/>
    <w:rsid w:val="00F64A5E"/>
    <w:rsid w:val="00F65D8B"/>
    <w:rsid w:val="00F677CC"/>
    <w:rsid w:val="00F706AD"/>
    <w:rsid w:val="00F70D9B"/>
    <w:rsid w:val="00F714BE"/>
    <w:rsid w:val="00F72622"/>
    <w:rsid w:val="00F73722"/>
    <w:rsid w:val="00F76C90"/>
    <w:rsid w:val="00F8159A"/>
    <w:rsid w:val="00F8176E"/>
    <w:rsid w:val="00F81964"/>
    <w:rsid w:val="00F8307F"/>
    <w:rsid w:val="00F83E2D"/>
    <w:rsid w:val="00F84FB8"/>
    <w:rsid w:val="00F87D34"/>
    <w:rsid w:val="00F904FA"/>
    <w:rsid w:val="00F91320"/>
    <w:rsid w:val="00F92F75"/>
    <w:rsid w:val="00F9565A"/>
    <w:rsid w:val="00F95D5C"/>
    <w:rsid w:val="00F9772F"/>
    <w:rsid w:val="00FA1197"/>
    <w:rsid w:val="00FA1F14"/>
    <w:rsid w:val="00FA2B55"/>
    <w:rsid w:val="00FA4050"/>
    <w:rsid w:val="00FA434C"/>
    <w:rsid w:val="00FB3A25"/>
    <w:rsid w:val="00FB590B"/>
    <w:rsid w:val="00FB5AA3"/>
    <w:rsid w:val="00FB7567"/>
    <w:rsid w:val="00FC15E3"/>
    <w:rsid w:val="00FC316F"/>
    <w:rsid w:val="00FC3C9B"/>
    <w:rsid w:val="00FC61AB"/>
    <w:rsid w:val="00FC7386"/>
    <w:rsid w:val="00FC7DBA"/>
    <w:rsid w:val="00FD3A0C"/>
    <w:rsid w:val="00FD3B2D"/>
    <w:rsid w:val="00FD64CC"/>
    <w:rsid w:val="00FE1CAA"/>
    <w:rsid w:val="00FE3A70"/>
    <w:rsid w:val="00FE3A8B"/>
    <w:rsid w:val="00FE50B5"/>
    <w:rsid w:val="00FE53C0"/>
    <w:rsid w:val="00FE76F3"/>
    <w:rsid w:val="00FF0D40"/>
    <w:rsid w:val="00FF3E38"/>
    <w:rsid w:val="00FF4BC9"/>
    <w:rsid w:val="00FF5E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77"/>
    <w:pPr>
      <w:spacing w:after="0" w:line="240" w:lineRule="auto"/>
    </w:pPr>
    <w:rPr>
      <w:rFonts w:ascii="Times New Roman" w:eastAsia="Times New Roman" w:hAnsi="Times New Roman" w:cs="Times New Roman"/>
      <w:sz w:val="20"/>
      <w:szCs w:val="20"/>
      <w:lang w:eastAsia="en-CA"/>
    </w:rPr>
  </w:style>
  <w:style w:type="paragraph" w:styleId="Heading1">
    <w:name w:val="heading 1"/>
    <w:basedOn w:val="Normal"/>
    <w:next w:val="Normal"/>
    <w:link w:val="Heading1Char"/>
    <w:qFormat/>
    <w:rsid w:val="00E058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877"/>
    <w:pPr>
      <w:spacing w:after="0" w:line="240" w:lineRule="auto"/>
    </w:pPr>
  </w:style>
  <w:style w:type="character" w:customStyle="1" w:styleId="Heading1Char">
    <w:name w:val="Heading 1 Char"/>
    <w:basedOn w:val="DefaultParagraphFont"/>
    <w:link w:val="Heading1"/>
    <w:rsid w:val="00E05877"/>
    <w:rPr>
      <w:rFonts w:ascii="Times New Roman" w:eastAsia="Times New Roman" w:hAnsi="Times New Roman" w:cs="Times New Roman"/>
      <w:b/>
      <w:sz w:val="20"/>
      <w:szCs w:val="20"/>
      <w:lang w:eastAsia="en-CA"/>
    </w:rPr>
  </w:style>
  <w:style w:type="paragraph" w:styleId="Header">
    <w:name w:val="header"/>
    <w:basedOn w:val="Normal"/>
    <w:link w:val="HeaderChar"/>
    <w:rsid w:val="00E05877"/>
    <w:pPr>
      <w:tabs>
        <w:tab w:val="center" w:pos="4320"/>
        <w:tab w:val="right" w:pos="8640"/>
      </w:tabs>
    </w:pPr>
  </w:style>
  <w:style w:type="character" w:customStyle="1" w:styleId="HeaderChar">
    <w:name w:val="Header Char"/>
    <w:basedOn w:val="DefaultParagraphFont"/>
    <w:link w:val="Header"/>
    <w:rsid w:val="00E05877"/>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E05877"/>
    <w:pPr>
      <w:ind w:left="720"/>
      <w:contextualSpacing/>
    </w:pPr>
  </w:style>
  <w:style w:type="paragraph" w:styleId="BalloonText">
    <w:name w:val="Balloon Text"/>
    <w:basedOn w:val="Normal"/>
    <w:link w:val="BalloonTextChar"/>
    <w:uiPriority w:val="99"/>
    <w:semiHidden/>
    <w:unhideWhenUsed/>
    <w:rsid w:val="00E05877"/>
    <w:rPr>
      <w:rFonts w:ascii="Tahoma" w:hAnsi="Tahoma" w:cs="Tahoma"/>
      <w:sz w:val="16"/>
      <w:szCs w:val="16"/>
    </w:rPr>
  </w:style>
  <w:style w:type="character" w:customStyle="1" w:styleId="BalloonTextChar">
    <w:name w:val="Balloon Text Char"/>
    <w:basedOn w:val="DefaultParagraphFont"/>
    <w:link w:val="BalloonText"/>
    <w:uiPriority w:val="99"/>
    <w:semiHidden/>
    <w:rsid w:val="00E05877"/>
    <w:rPr>
      <w:rFonts w:ascii="Tahoma" w:eastAsia="Times New Roman" w:hAnsi="Tahoma" w:cs="Tahoma"/>
      <w:sz w:val="16"/>
      <w:szCs w:val="16"/>
      <w:lang w:eastAsia="en-CA"/>
    </w:rPr>
  </w:style>
  <w:style w:type="paragraph" w:styleId="Footer">
    <w:name w:val="footer"/>
    <w:basedOn w:val="Normal"/>
    <w:link w:val="FooterChar"/>
    <w:uiPriority w:val="99"/>
    <w:semiHidden/>
    <w:unhideWhenUsed/>
    <w:rsid w:val="00621478"/>
    <w:pPr>
      <w:tabs>
        <w:tab w:val="center" w:pos="4680"/>
        <w:tab w:val="right" w:pos="9360"/>
      </w:tabs>
    </w:pPr>
  </w:style>
  <w:style w:type="character" w:customStyle="1" w:styleId="FooterChar">
    <w:name w:val="Footer Char"/>
    <w:basedOn w:val="DefaultParagraphFont"/>
    <w:link w:val="Footer"/>
    <w:uiPriority w:val="99"/>
    <w:semiHidden/>
    <w:rsid w:val="00621478"/>
    <w:rPr>
      <w:rFonts w:ascii="Times New Roman" w:eastAsia="Times New Roman" w:hAnsi="Times New Roman" w:cs="Times New Roman"/>
      <w:sz w:val="20"/>
      <w:szCs w:val="20"/>
      <w:lang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B1C7F-8EE3-4877-A2BB-6A88F1D9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15</cp:revision>
  <cp:lastPrinted>2017-07-18T02:52:00Z</cp:lastPrinted>
  <dcterms:created xsi:type="dcterms:W3CDTF">2017-07-13T00:23:00Z</dcterms:created>
  <dcterms:modified xsi:type="dcterms:W3CDTF">2017-08-28T22:44:00Z</dcterms:modified>
</cp:coreProperties>
</file>