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02" w:rsidRPr="00183638" w:rsidRDefault="000554D3" w:rsidP="000554D3">
      <w:pPr>
        <w:pStyle w:val="Header"/>
        <w:tabs>
          <w:tab w:val="clear" w:pos="8640"/>
          <w:tab w:val="left" w:pos="8505"/>
          <w:tab w:val="right" w:pos="10320"/>
          <w:tab w:val="right" w:pos="10512"/>
        </w:tabs>
        <w:rPr>
          <w:rFonts w:ascii="Tahoma" w:hAnsi="Tahoma" w:cs="Tahoma"/>
          <w:sz w:val="22"/>
          <w:szCs w:val="22"/>
        </w:rPr>
      </w:pPr>
      <w:r>
        <w:rPr>
          <w:rFonts w:ascii="Tahoma" w:hAnsi="Tahoma" w:cs="Tahoma"/>
          <w:sz w:val="22"/>
          <w:szCs w:val="22"/>
        </w:rPr>
        <w:t xml:space="preserve">For Immediate Release </w:t>
      </w:r>
      <w:r>
        <w:rPr>
          <w:rFonts w:ascii="Tahoma" w:hAnsi="Tahoma" w:cs="Tahoma"/>
          <w:sz w:val="22"/>
          <w:szCs w:val="22"/>
        </w:rPr>
        <w:tab/>
      </w:r>
      <w:r>
        <w:rPr>
          <w:rFonts w:ascii="Tahoma" w:hAnsi="Tahoma" w:cs="Tahoma"/>
          <w:sz w:val="22"/>
          <w:szCs w:val="22"/>
        </w:rPr>
        <w:tab/>
      </w:r>
      <w:r w:rsidR="000F372E">
        <w:rPr>
          <w:rFonts w:ascii="Tahoma" w:hAnsi="Tahoma" w:cs="Tahoma"/>
          <w:sz w:val="22"/>
          <w:szCs w:val="22"/>
        </w:rPr>
        <w:t>September 22</w:t>
      </w:r>
      <w:r w:rsidR="004D33B8">
        <w:rPr>
          <w:rFonts w:ascii="Tahoma" w:hAnsi="Tahoma" w:cs="Tahoma"/>
          <w:sz w:val="22"/>
          <w:szCs w:val="22"/>
        </w:rPr>
        <w:t>, 2015</w:t>
      </w:r>
    </w:p>
    <w:p w:rsidR="000554D3" w:rsidRDefault="000554D3" w:rsidP="004D33B8">
      <w:pPr>
        <w:pStyle w:val="BodyText"/>
        <w:rPr>
          <w:rFonts w:ascii="Tahoma" w:hAnsi="Tahoma" w:cs="Tahoma"/>
        </w:rPr>
      </w:pPr>
    </w:p>
    <w:p w:rsidR="000554D3" w:rsidRDefault="000554D3" w:rsidP="000554D3">
      <w:pPr>
        <w:pStyle w:val="BodyText"/>
        <w:jc w:val="center"/>
        <w:rPr>
          <w:rFonts w:ascii="Tahoma" w:hAnsi="Tahoma" w:cs="Tahoma"/>
        </w:rPr>
      </w:pPr>
      <w:r>
        <w:rPr>
          <w:rFonts w:ascii="Tahoma" w:hAnsi="Tahoma" w:cs="Tahoma"/>
          <w:b/>
          <w:bCs/>
          <w:sz w:val="28"/>
          <w:szCs w:val="28"/>
        </w:rPr>
        <w:t>ALBERTA RURAL MUNICIPAL ADMINISTRATORS’ ASSOCIATION (ARMAA) PROVIDE CHARITABLE DONATION TO WETASKIWIN’S HORIZONS CENTRE</w:t>
      </w:r>
    </w:p>
    <w:p w:rsidR="000554D3" w:rsidRDefault="000554D3" w:rsidP="004D33B8">
      <w:pPr>
        <w:pStyle w:val="BodyText"/>
        <w:rPr>
          <w:rFonts w:ascii="Tahoma" w:hAnsi="Tahoma" w:cs="Tahoma"/>
        </w:rPr>
      </w:pPr>
    </w:p>
    <w:p w:rsidR="000554D3" w:rsidRDefault="000554D3" w:rsidP="000554D3">
      <w:pPr>
        <w:pStyle w:val="BodyText"/>
        <w:jc w:val="center"/>
        <w:rPr>
          <w:rFonts w:ascii="Tahoma" w:hAnsi="Tahoma" w:cs="Tahoma"/>
        </w:rPr>
      </w:pPr>
      <w:r>
        <w:rPr>
          <w:rFonts w:ascii="Tahoma" w:hAnsi="Tahoma" w:cs="Tahoma"/>
          <w:noProof/>
          <w:lang w:val="en-CA" w:eastAsia="en-CA"/>
        </w:rPr>
        <w:drawing>
          <wp:inline distT="0" distB="0" distL="0" distR="0">
            <wp:extent cx="2727960" cy="2451735"/>
            <wp:effectExtent l="0" t="0" r="0" b="5715"/>
            <wp:docPr id="1" name="Picture 1" descr="P:\general\Jeff Chipley\IMG_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Jeff Chipley\IMG_053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790" r="6759"/>
                    <a:stretch/>
                  </pic:blipFill>
                  <pic:spPr bwMode="auto">
                    <a:xfrm>
                      <a:off x="0" y="0"/>
                      <a:ext cx="2730079" cy="24536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554D3" w:rsidRPr="000554D3" w:rsidRDefault="007B31E5" w:rsidP="000554D3">
      <w:pPr>
        <w:pStyle w:val="BodyText"/>
        <w:jc w:val="center"/>
        <w:rPr>
          <w:rFonts w:ascii="Tahoma" w:hAnsi="Tahoma" w:cs="Tahoma"/>
          <w:sz w:val="16"/>
          <w:szCs w:val="16"/>
        </w:rPr>
      </w:pPr>
      <w:r>
        <w:rPr>
          <w:rFonts w:ascii="Tahoma" w:hAnsi="Tahoma" w:cs="Tahoma"/>
          <w:sz w:val="16"/>
          <w:szCs w:val="16"/>
        </w:rPr>
        <w:t>ARMAA</w:t>
      </w:r>
      <w:r w:rsidR="000554D3">
        <w:rPr>
          <w:rFonts w:ascii="Tahoma" w:hAnsi="Tahoma" w:cs="Tahoma"/>
          <w:sz w:val="16"/>
          <w:szCs w:val="16"/>
        </w:rPr>
        <w:t xml:space="preserve"> President Rod Hawken (middle) prese</w:t>
      </w:r>
      <w:r w:rsidR="006A1AB3">
        <w:rPr>
          <w:rFonts w:ascii="Tahoma" w:hAnsi="Tahoma" w:cs="Tahoma"/>
          <w:sz w:val="16"/>
          <w:szCs w:val="16"/>
        </w:rPr>
        <w:t xml:space="preserve">nts a cheque for $920.00 to the Horizons Centre’s </w:t>
      </w:r>
      <w:r w:rsidR="000F372E">
        <w:rPr>
          <w:rFonts w:ascii="Tahoma" w:hAnsi="Tahoma" w:cs="Tahoma"/>
          <w:sz w:val="16"/>
          <w:szCs w:val="16"/>
        </w:rPr>
        <w:t>Kristin Lasell (</w:t>
      </w:r>
      <w:r>
        <w:rPr>
          <w:rFonts w:ascii="Tahoma" w:hAnsi="Tahoma" w:cs="Tahoma"/>
          <w:sz w:val="16"/>
          <w:szCs w:val="16"/>
        </w:rPr>
        <w:t>right</w:t>
      </w:r>
      <w:r w:rsidR="000F372E">
        <w:rPr>
          <w:rFonts w:ascii="Tahoma" w:hAnsi="Tahoma" w:cs="Tahoma"/>
          <w:sz w:val="16"/>
          <w:szCs w:val="16"/>
        </w:rPr>
        <w:t>) that recognize the charitable contributions made by ARMAA</w:t>
      </w:r>
      <w:bookmarkStart w:id="0" w:name="_GoBack"/>
      <w:bookmarkEnd w:id="0"/>
      <w:r w:rsidR="000F372E">
        <w:rPr>
          <w:rFonts w:ascii="Tahoma" w:hAnsi="Tahoma" w:cs="Tahoma"/>
          <w:sz w:val="16"/>
          <w:szCs w:val="16"/>
        </w:rPr>
        <w:t>.</w:t>
      </w:r>
      <w:r w:rsidR="001A0AFF">
        <w:rPr>
          <w:rFonts w:ascii="Tahoma" w:hAnsi="Tahoma" w:cs="Tahoma"/>
          <w:sz w:val="16"/>
          <w:szCs w:val="16"/>
        </w:rPr>
        <w:t xml:space="preserve"> ARMAA is compri</w:t>
      </w:r>
      <w:r w:rsidR="000F372E">
        <w:rPr>
          <w:rFonts w:ascii="Tahoma" w:hAnsi="Tahoma" w:cs="Tahoma"/>
          <w:sz w:val="16"/>
          <w:szCs w:val="16"/>
        </w:rPr>
        <w:t>sed of senior-level administrators employed within rural municipalities across Alberta and was founded in 1922.</w:t>
      </w:r>
      <w:r w:rsidR="001A0AFF">
        <w:rPr>
          <w:rFonts w:ascii="Tahoma" w:hAnsi="Tahoma" w:cs="Tahoma"/>
          <w:sz w:val="16"/>
          <w:szCs w:val="16"/>
        </w:rPr>
        <w:t xml:space="preserve"> P</w:t>
      </w:r>
      <w:r w:rsidR="000F372E">
        <w:rPr>
          <w:rFonts w:ascii="Tahoma" w:hAnsi="Tahoma" w:cs="Tahoma"/>
          <w:sz w:val="16"/>
          <w:szCs w:val="16"/>
        </w:rPr>
        <w:t>ictured</w:t>
      </w:r>
      <w:r w:rsidR="001A0AFF">
        <w:rPr>
          <w:rFonts w:ascii="Tahoma" w:hAnsi="Tahoma" w:cs="Tahoma"/>
          <w:sz w:val="16"/>
          <w:szCs w:val="16"/>
        </w:rPr>
        <w:t xml:space="preserve"> also</w:t>
      </w:r>
      <w:r w:rsidR="000F372E">
        <w:rPr>
          <w:rFonts w:ascii="Tahoma" w:hAnsi="Tahoma" w:cs="Tahoma"/>
          <w:sz w:val="16"/>
          <w:szCs w:val="16"/>
        </w:rPr>
        <w:t xml:space="preserve"> is Kathy McKinney, Executive Director of the Horizons Centre.</w:t>
      </w:r>
    </w:p>
    <w:p w:rsidR="000554D3" w:rsidRDefault="000554D3" w:rsidP="004D33B8">
      <w:pPr>
        <w:pStyle w:val="BodyText"/>
        <w:rPr>
          <w:rFonts w:ascii="Tahoma" w:hAnsi="Tahoma" w:cs="Tahoma"/>
        </w:rPr>
      </w:pPr>
    </w:p>
    <w:p w:rsidR="000554D3" w:rsidRPr="00A16091" w:rsidRDefault="000F372E" w:rsidP="004D33B8">
      <w:pPr>
        <w:pStyle w:val="BodyText"/>
        <w:rPr>
          <w:rFonts w:ascii="Tahoma" w:hAnsi="Tahoma" w:cs="Tahoma"/>
          <w:sz w:val="22"/>
          <w:szCs w:val="22"/>
        </w:rPr>
      </w:pPr>
      <w:r w:rsidRPr="00A16091">
        <w:rPr>
          <w:rFonts w:ascii="Tahoma" w:hAnsi="Tahoma" w:cs="Tahoma"/>
          <w:sz w:val="22"/>
          <w:szCs w:val="22"/>
        </w:rPr>
        <w:t>During their annual Conference and Tradeshow held in Wetaskiwin from September 9-11, the Alberta Rural Municipal Administrators’ Association (ARMAA) raised m</w:t>
      </w:r>
      <w:r w:rsidR="00FC074C" w:rsidRPr="00A16091">
        <w:rPr>
          <w:rFonts w:ascii="Tahoma" w:hAnsi="Tahoma" w:cs="Tahoma"/>
          <w:sz w:val="22"/>
          <w:szCs w:val="22"/>
        </w:rPr>
        <w:t>oney throughout the variety of events held during the three day conference. As has been ARMAA tradition for numerous years, funds raised are donated back to a local charitable organization within the host municipality.</w:t>
      </w:r>
    </w:p>
    <w:p w:rsidR="00FC074C" w:rsidRPr="00A16091" w:rsidRDefault="00FC074C" w:rsidP="004D33B8">
      <w:pPr>
        <w:pStyle w:val="BodyText"/>
        <w:rPr>
          <w:rFonts w:ascii="Tahoma" w:hAnsi="Tahoma" w:cs="Tahoma"/>
          <w:sz w:val="22"/>
          <w:szCs w:val="22"/>
        </w:rPr>
      </w:pPr>
    </w:p>
    <w:p w:rsidR="00E55026" w:rsidRPr="00A16091" w:rsidRDefault="00FC074C" w:rsidP="004D33B8">
      <w:pPr>
        <w:pStyle w:val="BodyText"/>
        <w:rPr>
          <w:rFonts w:ascii="Tahoma" w:hAnsi="Tahoma" w:cs="Tahoma"/>
          <w:sz w:val="22"/>
          <w:szCs w:val="22"/>
        </w:rPr>
      </w:pPr>
      <w:r w:rsidRPr="00A16091">
        <w:rPr>
          <w:rFonts w:ascii="Tahoma" w:hAnsi="Tahoma" w:cs="Tahoma"/>
          <w:sz w:val="22"/>
          <w:szCs w:val="22"/>
        </w:rPr>
        <w:t>This year, the Horizons Centre in Wetaskiwin has been selected as the recipient of the charitabl</w:t>
      </w:r>
      <w:r w:rsidR="00E55026" w:rsidRPr="00A16091">
        <w:rPr>
          <w:rFonts w:ascii="Tahoma" w:hAnsi="Tahoma" w:cs="Tahoma"/>
          <w:sz w:val="22"/>
          <w:szCs w:val="22"/>
        </w:rPr>
        <w:t xml:space="preserve">e funds raised by ARMAA Members totaling $920.00. The Horizons Centre </w:t>
      </w:r>
      <w:r w:rsidR="00E55026" w:rsidRPr="00A16091">
        <w:rPr>
          <w:rFonts w:ascii="Tahoma" w:hAnsi="Tahoma" w:cs="Tahoma"/>
          <w:sz w:val="22"/>
          <w:szCs w:val="22"/>
          <w:shd w:val="clear" w:color="auto" w:fill="FFFFFF"/>
        </w:rPr>
        <w:t xml:space="preserve">is a prominent and provincially recognized organization that supports people with disabilities and their families with </w:t>
      </w:r>
      <w:proofErr w:type="gramStart"/>
      <w:r w:rsidR="00E55026" w:rsidRPr="00A16091">
        <w:rPr>
          <w:rFonts w:ascii="Tahoma" w:hAnsi="Tahoma" w:cs="Tahoma"/>
          <w:sz w:val="22"/>
          <w:szCs w:val="22"/>
          <w:shd w:val="clear" w:color="auto" w:fill="FFFFFF"/>
        </w:rPr>
        <w:t>accountable</w:t>
      </w:r>
      <w:proofErr w:type="gramEnd"/>
      <w:r w:rsidR="00E55026" w:rsidRPr="00A16091">
        <w:rPr>
          <w:rFonts w:ascii="Tahoma" w:hAnsi="Tahoma" w:cs="Tahoma"/>
          <w:sz w:val="22"/>
          <w:szCs w:val="22"/>
          <w:shd w:val="clear" w:color="auto" w:fill="FFFFFF"/>
        </w:rPr>
        <w:t xml:space="preserve"> services, while additionally maximizing the abilities of </w:t>
      </w:r>
      <w:r w:rsidR="00D1459E">
        <w:rPr>
          <w:rFonts w:ascii="Tahoma" w:hAnsi="Tahoma" w:cs="Tahoma"/>
          <w:sz w:val="22"/>
          <w:szCs w:val="22"/>
          <w:shd w:val="clear" w:color="auto" w:fill="FFFFFF"/>
        </w:rPr>
        <w:t>people with disabilities</w:t>
      </w:r>
      <w:r w:rsidR="00E55026" w:rsidRPr="00A16091">
        <w:rPr>
          <w:rFonts w:ascii="Tahoma" w:hAnsi="Tahoma" w:cs="Tahoma"/>
          <w:sz w:val="22"/>
          <w:szCs w:val="22"/>
          <w:shd w:val="clear" w:color="auto" w:fill="FFFFFF"/>
        </w:rPr>
        <w:t xml:space="preserve"> through quality service.</w:t>
      </w:r>
    </w:p>
    <w:p w:rsidR="000554D3" w:rsidRPr="00A16091" w:rsidRDefault="000554D3" w:rsidP="004D33B8">
      <w:pPr>
        <w:pStyle w:val="BodyText"/>
        <w:rPr>
          <w:rFonts w:ascii="Tahoma" w:hAnsi="Tahoma" w:cs="Tahoma"/>
          <w:sz w:val="22"/>
          <w:szCs w:val="22"/>
        </w:rPr>
      </w:pPr>
    </w:p>
    <w:p w:rsidR="000554D3" w:rsidRPr="00A16091" w:rsidRDefault="00E55026" w:rsidP="004D33B8">
      <w:pPr>
        <w:pStyle w:val="BodyText"/>
        <w:rPr>
          <w:rFonts w:ascii="Tahoma" w:hAnsi="Tahoma" w:cs="Tahoma"/>
          <w:sz w:val="22"/>
          <w:szCs w:val="22"/>
        </w:rPr>
      </w:pPr>
      <w:r w:rsidRPr="00A16091">
        <w:rPr>
          <w:rFonts w:ascii="Tahoma" w:hAnsi="Tahoma" w:cs="Tahoma"/>
          <w:sz w:val="22"/>
          <w:szCs w:val="22"/>
        </w:rPr>
        <w:t>Rod Hawken, ARMAA President, stated that, “For many</w:t>
      </w:r>
      <w:r w:rsidR="00A16091" w:rsidRPr="00A16091">
        <w:rPr>
          <w:rFonts w:ascii="Tahoma" w:hAnsi="Tahoma" w:cs="Tahoma"/>
          <w:sz w:val="22"/>
          <w:szCs w:val="22"/>
        </w:rPr>
        <w:t xml:space="preserve"> years, ARMAA has believed in giving back to the communities that has provided our organization to host our annual conference. With this monetary donation to the Horizons Centre, we are hopeful that </w:t>
      </w:r>
      <w:r w:rsidR="00D1459E">
        <w:rPr>
          <w:rFonts w:ascii="Tahoma" w:hAnsi="Tahoma" w:cs="Tahoma"/>
          <w:sz w:val="22"/>
          <w:szCs w:val="22"/>
        </w:rPr>
        <w:t>people with disabilities</w:t>
      </w:r>
      <w:r w:rsidR="00A16091" w:rsidRPr="00A16091">
        <w:rPr>
          <w:rFonts w:ascii="Tahoma" w:hAnsi="Tahoma" w:cs="Tahoma"/>
          <w:sz w:val="22"/>
          <w:szCs w:val="22"/>
        </w:rPr>
        <w:t xml:space="preserve"> and their families will be able to further benefit from the outstanding services that the Horizons Centre has provided for many decades.”</w:t>
      </w:r>
    </w:p>
    <w:p w:rsidR="00A16091" w:rsidRPr="00A16091" w:rsidRDefault="00A16091" w:rsidP="004D33B8">
      <w:pPr>
        <w:pStyle w:val="BodyText"/>
        <w:rPr>
          <w:rFonts w:ascii="Tahoma" w:hAnsi="Tahoma" w:cs="Tahoma"/>
          <w:sz w:val="22"/>
          <w:szCs w:val="22"/>
        </w:rPr>
      </w:pPr>
    </w:p>
    <w:p w:rsidR="00A16091" w:rsidRPr="00A16091" w:rsidRDefault="00A16091" w:rsidP="004D33B8">
      <w:pPr>
        <w:pStyle w:val="BodyText"/>
        <w:rPr>
          <w:rFonts w:ascii="Tahoma" w:hAnsi="Tahoma" w:cs="Tahoma"/>
          <w:sz w:val="22"/>
          <w:szCs w:val="22"/>
        </w:rPr>
      </w:pPr>
      <w:r w:rsidRPr="00A16091">
        <w:rPr>
          <w:rFonts w:ascii="Tahoma" w:hAnsi="Tahoma" w:cs="Tahoma"/>
          <w:sz w:val="22"/>
          <w:szCs w:val="22"/>
        </w:rPr>
        <w:t>Established in 1922, ARMAA is an organization whose membership is com</w:t>
      </w:r>
      <w:r w:rsidR="001A0AFF">
        <w:rPr>
          <w:rFonts w:ascii="Tahoma" w:hAnsi="Tahoma" w:cs="Tahoma"/>
          <w:sz w:val="22"/>
          <w:szCs w:val="22"/>
        </w:rPr>
        <w:t>pris</w:t>
      </w:r>
      <w:r w:rsidR="00264FED">
        <w:rPr>
          <w:rFonts w:ascii="Tahoma" w:hAnsi="Tahoma" w:cs="Tahoma"/>
          <w:sz w:val="22"/>
          <w:szCs w:val="22"/>
        </w:rPr>
        <w:t>ed</w:t>
      </w:r>
      <w:r w:rsidRPr="00A16091">
        <w:rPr>
          <w:rFonts w:ascii="Tahoma" w:hAnsi="Tahoma" w:cs="Tahoma"/>
          <w:sz w:val="22"/>
          <w:szCs w:val="22"/>
        </w:rPr>
        <w:t xml:space="preserve"> of senior-level administrators from rural municipalities that advocate the interests of municipal government from an administrative perspective and advance the interests of Alberta municipalities through networking, sharing resources, and other educational and informational sessions.</w:t>
      </w:r>
    </w:p>
    <w:p w:rsidR="00A16091" w:rsidRPr="00A16091" w:rsidRDefault="00A16091" w:rsidP="004D33B8">
      <w:pPr>
        <w:pStyle w:val="BodyText"/>
        <w:rPr>
          <w:rFonts w:ascii="Tahoma" w:hAnsi="Tahoma" w:cs="Tahoma"/>
          <w:sz w:val="22"/>
          <w:szCs w:val="22"/>
        </w:rPr>
      </w:pPr>
    </w:p>
    <w:p w:rsidR="00A16091" w:rsidRPr="00A16091" w:rsidRDefault="00A16091" w:rsidP="004D33B8">
      <w:pPr>
        <w:pStyle w:val="BodyText"/>
        <w:rPr>
          <w:rFonts w:ascii="Tahoma" w:hAnsi="Tahoma" w:cs="Tahoma"/>
          <w:sz w:val="22"/>
          <w:szCs w:val="22"/>
        </w:rPr>
      </w:pPr>
      <w:r w:rsidRPr="00A16091">
        <w:rPr>
          <w:rFonts w:ascii="Tahoma" w:hAnsi="Tahoma" w:cs="Tahoma"/>
          <w:sz w:val="22"/>
          <w:szCs w:val="22"/>
        </w:rPr>
        <w:t xml:space="preserve">For more information on ARMAA, please refer to ARMAA’s website at </w:t>
      </w:r>
      <w:hyperlink r:id="rId9" w:history="1">
        <w:r w:rsidRPr="00A16091">
          <w:rPr>
            <w:rStyle w:val="Hyperlink"/>
            <w:rFonts w:ascii="Tahoma" w:hAnsi="Tahoma" w:cs="Tahoma"/>
            <w:sz w:val="22"/>
            <w:szCs w:val="22"/>
          </w:rPr>
          <w:t>www.armaa.ca</w:t>
        </w:r>
      </w:hyperlink>
      <w:r w:rsidRPr="00A16091">
        <w:rPr>
          <w:rFonts w:ascii="Tahoma" w:hAnsi="Tahoma" w:cs="Tahoma"/>
          <w:sz w:val="22"/>
          <w:szCs w:val="22"/>
        </w:rPr>
        <w:t xml:space="preserve">. </w:t>
      </w:r>
    </w:p>
    <w:p w:rsidR="000554D3" w:rsidRPr="00A16091" w:rsidRDefault="000554D3" w:rsidP="004D33B8">
      <w:pPr>
        <w:pStyle w:val="BodyText"/>
        <w:rPr>
          <w:rFonts w:ascii="Tahoma" w:hAnsi="Tahoma" w:cs="Tahoma"/>
          <w:sz w:val="22"/>
          <w:szCs w:val="22"/>
        </w:rPr>
      </w:pPr>
    </w:p>
    <w:p w:rsidR="000554D3" w:rsidRPr="00A16091" w:rsidRDefault="000554D3" w:rsidP="004D33B8">
      <w:pPr>
        <w:pStyle w:val="BodyText"/>
        <w:rPr>
          <w:rFonts w:ascii="Tahoma" w:hAnsi="Tahoma" w:cs="Tahoma"/>
          <w:sz w:val="22"/>
          <w:szCs w:val="22"/>
        </w:rPr>
      </w:pPr>
    </w:p>
    <w:p w:rsidR="00FE5EF9" w:rsidRPr="00A16091" w:rsidRDefault="009160D7" w:rsidP="009160D7">
      <w:pPr>
        <w:pStyle w:val="BodyText"/>
        <w:jc w:val="center"/>
        <w:rPr>
          <w:rFonts w:ascii="Tahoma" w:hAnsi="Tahoma" w:cs="Tahoma"/>
          <w:sz w:val="22"/>
          <w:szCs w:val="22"/>
        </w:rPr>
      </w:pPr>
      <w:r w:rsidRPr="00A16091">
        <w:rPr>
          <w:rFonts w:ascii="Tahoma" w:hAnsi="Tahoma" w:cs="Tahoma"/>
          <w:sz w:val="22"/>
          <w:szCs w:val="22"/>
        </w:rPr>
        <w:t xml:space="preserve">- 30 - </w:t>
      </w:r>
    </w:p>
    <w:p w:rsidR="00FE5EF9" w:rsidRDefault="00FE5EF9" w:rsidP="00FE5EF9">
      <w:pPr>
        <w:pStyle w:val="BodyText"/>
        <w:pBdr>
          <w:top w:val="single" w:sz="8" w:space="1" w:color="auto"/>
        </w:pBdr>
        <w:jc w:val="center"/>
        <w:rPr>
          <w:rFonts w:ascii="Tahoma" w:hAnsi="Tahoma" w:cs="Tahoma"/>
        </w:rPr>
      </w:pPr>
    </w:p>
    <w:p w:rsidR="00FE5EF9" w:rsidRDefault="00FE5EF9" w:rsidP="00FE5EF9">
      <w:pPr>
        <w:pStyle w:val="BodyText"/>
        <w:pBdr>
          <w:top w:val="single" w:sz="8" w:space="1" w:color="auto"/>
        </w:pBdr>
        <w:tabs>
          <w:tab w:val="left" w:pos="5400"/>
          <w:tab w:val="right" w:pos="10320"/>
        </w:tabs>
        <w:rPr>
          <w:rFonts w:ascii="Tahoma" w:hAnsi="Tahoma" w:cs="Tahoma"/>
          <w:sz w:val="20"/>
          <w:szCs w:val="20"/>
        </w:rPr>
      </w:pPr>
      <w:r>
        <w:rPr>
          <w:rFonts w:ascii="Tahoma" w:hAnsi="Tahoma" w:cs="Tahoma"/>
          <w:sz w:val="20"/>
          <w:szCs w:val="20"/>
        </w:rPr>
        <w:t>For further information:</w:t>
      </w:r>
    </w:p>
    <w:p w:rsidR="0032697F" w:rsidRPr="00DA08C6" w:rsidRDefault="000554D3" w:rsidP="0066375E">
      <w:pPr>
        <w:pStyle w:val="BodyText"/>
        <w:pBdr>
          <w:top w:val="single" w:sz="8" w:space="1" w:color="auto"/>
        </w:pBdr>
        <w:tabs>
          <w:tab w:val="left" w:pos="4680"/>
          <w:tab w:val="right" w:pos="10320"/>
        </w:tabs>
        <w:rPr>
          <w:rFonts w:ascii="Tahoma" w:hAnsi="Tahoma" w:cs="Tahoma"/>
          <w:sz w:val="20"/>
          <w:szCs w:val="20"/>
          <w:lang w:val="fr-FR"/>
        </w:rPr>
      </w:pPr>
      <w:r>
        <w:rPr>
          <w:rFonts w:ascii="Tahoma" w:hAnsi="Tahoma" w:cs="Tahoma"/>
          <w:sz w:val="20"/>
          <w:szCs w:val="20"/>
        </w:rPr>
        <w:t>Rod Hawken, ARMAA President</w:t>
      </w:r>
      <w:r w:rsidR="00FC074C">
        <w:rPr>
          <w:rFonts w:ascii="Tahoma" w:hAnsi="Tahoma" w:cs="Tahoma"/>
          <w:sz w:val="20"/>
          <w:szCs w:val="20"/>
        </w:rPr>
        <w:tab/>
        <w:t>780-361-6225</w:t>
      </w:r>
      <w:r w:rsidR="00FC074C">
        <w:rPr>
          <w:rFonts w:ascii="Tahoma" w:hAnsi="Tahoma" w:cs="Tahoma"/>
          <w:sz w:val="20"/>
          <w:szCs w:val="20"/>
        </w:rPr>
        <w:tab/>
      </w:r>
      <w:hyperlink r:id="rId10" w:history="1">
        <w:r w:rsidR="00FC074C" w:rsidRPr="00E16ED9">
          <w:rPr>
            <w:rStyle w:val="Hyperlink"/>
            <w:rFonts w:ascii="Tahoma" w:hAnsi="Tahoma" w:cs="Tahoma"/>
            <w:sz w:val="20"/>
            <w:szCs w:val="20"/>
          </w:rPr>
          <w:t>rhawken@county.wetaskiwin.ab.ca</w:t>
        </w:r>
      </w:hyperlink>
      <w:r w:rsidR="00FC074C">
        <w:rPr>
          <w:rFonts w:ascii="Tahoma" w:hAnsi="Tahoma" w:cs="Tahoma"/>
          <w:sz w:val="20"/>
          <w:szCs w:val="20"/>
        </w:rPr>
        <w:t xml:space="preserve"> </w:t>
      </w:r>
    </w:p>
    <w:sectPr w:rsidR="0032697F" w:rsidRPr="00DA08C6" w:rsidSect="004A4D02">
      <w:headerReference w:type="default" r:id="rId11"/>
      <w:pgSz w:w="12240" w:h="15840" w:code="1"/>
      <w:pgMar w:top="864" w:right="864" w:bottom="864" w:left="864" w:header="576" w:footer="57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1F" w:rsidRDefault="0073431F">
      <w:r>
        <w:separator/>
      </w:r>
    </w:p>
  </w:endnote>
  <w:endnote w:type="continuationSeparator" w:id="0">
    <w:p w:rsidR="0073431F" w:rsidRDefault="00734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1F" w:rsidRDefault="0073431F">
      <w:r>
        <w:separator/>
      </w:r>
    </w:p>
  </w:footnote>
  <w:footnote w:type="continuationSeparator" w:id="0">
    <w:p w:rsidR="0073431F" w:rsidRDefault="00734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02" w:rsidRDefault="0080526C" w:rsidP="0080526C">
    <w:pPr>
      <w:pStyle w:val="Header"/>
      <w:pBdr>
        <w:bottom w:val="single" w:sz="24" w:space="1" w:color="auto"/>
      </w:pBdr>
      <w:tabs>
        <w:tab w:val="clear" w:pos="8640"/>
        <w:tab w:val="right" w:pos="10320"/>
      </w:tabs>
      <w:jc w:val="center"/>
      <w:rPr>
        <w:szCs w:val="22"/>
      </w:rPr>
    </w:pPr>
    <w:r>
      <w:rPr>
        <w:rFonts w:ascii="Tahoma" w:hAnsi="Tahoma" w:cs="Tahoma"/>
        <w:b/>
        <w:bCs/>
        <w:sz w:val="36"/>
        <w:szCs w:val="36"/>
      </w:rPr>
      <w:t>NEWS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787"/>
    <w:multiLevelType w:val="hybridMultilevel"/>
    <w:tmpl w:val="FFDA0D7E"/>
    <w:lvl w:ilvl="0" w:tplc="3946BA6A">
      <w:start w:val="5"/>
      <w:numFmt w:val="bullet"/>
      <w:lvlText w:val=""/>
      <w:lvlJc w:val="left"/>
      <w:pPr>
        <w:tabs>
          <w:tab w:val="num" w:pos="720"/>
        </w:tabs>
        <w:ind w:left="720" w:hanging="360"/>
      </w:pPr>
      <w:rPr>
        <w:rFonts w:ascii="Symbol" w:eastAsia="Times New Roman" w:hAnsi="Symbol" w:cs="Tahoma"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1247D6"/>
    <w:multiLevelType w:val="hybridMultilevel"/>
    <w:tmpl w:val="3FF63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202AB1"/>
    <w:multiLevelType w:val="hybridMultilevel"/>
    <w:tmpl w:val="52448D6E"/>
    <w:lvl w:ilvl="0" w:tplc="6AF0F144">
      <w:start w:val="28"/>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2">
      <o:colormru v:ext="edit" colors="black"/>
    </o:shapedefaults>
  </w:hdrShapeDefaults>
  <w:footnotePr>
    <w:footnote w:id="-1"/>
    <w:footnote w:id="0"/>
  </w:footnotePr>
  <w:endnotePr>
    <w:endnote w:id="-1"/>
    <w:endnote w:id="0"/>
  </w:endnotePr>
  <w:compat>
    <w:applyBreakingRules/>
  </w:compat>
  <w:rsids>
    <w:rsidRoot w:val="00314FA2"/>
    <w:rsid w:val="000066BA"/>
    <w:rsid w:val="00014D57"/>
    <w:rsid w:val="00047C77"/>
    <w:rsid w:val="000540B8"/>
    <w:rsid w:val="000554D3"/>
    <w:rsid w:val="00063A24"/>
    <w:rsid w:val="000A3F8C"/>
    <w:rsid w:val="000A7B37"/>
    <w:rsid w:val="000B0B65"/>
    <w:rsid w:val="000C7913"/>
    <w:rsid w:val="000E2094"/>
    <w:rsid w:val="000F372E"/>
    <w:rsid w:val="0011258C"/>
    <w:rsid w:val="00114C06"/>
    <w:rsid w:val="00117354"/>
    <w:rsid w:val="00122101"/>
    <w:rsid w:val="00146B7E"/>
    <w:rsid w:val="001640D3"/>
    <w:rsid w:val="00183638"/>
    <w:rsid w:val="00190E1E"/>
    <w:rsid w:val="001A0AFF"/>
    <w:rsid w:val="001D55F6"/>
    <w:rsid w:val="00215A68"/>
    <w:rsid w:val="00221D6C"/>
    <w:rsid w:val="0023089E"/>
    <w:rsid w:val="002564FC"/>
    <w:rsid w:val="00264FED"/>
    <w:rsid w:val="002758C6"/>
    <w:rsid w:val="002E125A"/>
    <w:rsid w:val="00306708"/>
    <w:rsid w:val="00314FA2"/>
    <w:rsid w:val="0032697F"/>
    <w:rsid w:val="00342047"/>
    <w:rsid w:val="00350135"/>
    <w:rsid w:val="0039172C"/>
    <w:rsid w:val="003A4D63"/>
    <w:rsid w:val="003B1A61"/>
    <w:rsid w:val="003C5237"/>
    <w:rsid w:val="00415FE1"/>
    <w:rsid w:val="004321EF"/>
    <w:rsid w:val="004502EC"/>
    <w:rsid w:val="00465040"/>
    <w:rsid w:val="0047404D"/>
    <w:rsid w:val="0049180F"/>
    <w:rsid w:val="004948AF"/>
    <w:rsid w:val="004A4D02"/>
    <w:rsid w:val="004C2335"/>
    <w:rsid w:val="004C3095"/>
    <w:rsid w:val="004D33B8"/>
    <w:rsid w:val="00576C70"/>
    <w:rsid w:val="005A4B34"/>
    <w:rsid w:val="005A7807"/>
    <w:rsid w:val="005B5F65"/>
    <w:rsid w:val="005E5001"/>
    <w:rsid w:val="006150E3"/>
    <w:rsid w:val="006175BD"/>
    <w:rsid w:val="00622A97"/>
    <w:rsid w:val="00651851"/>
    <w:rsid w:val="00654735"/>
    <w:rsid w:val="0066375E"/>
    <w:rsid w:val="00690873"/>
    <w:rsid w:val="006A1AB3"/>
    <w:rsid w:val="00716283"/>
    <w:rsid w:val="00720FFD"/>
    <w:rsid w:val="0073431F"/>
    <w:rsid w:val="00740289"/>
    <w:rsid w:val="00771BFD"/>
    <w:rsid w:val="00787D94"/>
    <w:rsid w:val="007930D5"/>
    <w:rsid w:val="007B16F0"/>
    <w:rsid w:val="007B31E5"/>
    <w:rsid w:val="007D3593"/>
    <w:rsid w:val="0080526C"/>
    <w:rsid w:val="00891BE5"/>
    <w:rsid w:val="008A6F3E"/>
    <w:rsid w:val="008B1179"/>
    <w:rsid w:val="008D0CDF"/>
    <w:rsid w:val="008F6D4A"/>
    <w:rsid w:val="009035DD"/>
    <w:rsid w:val="009134DB"/>
    <w:rsid w:val="009160D7"/>
    <w:rsid w:val="00934B4D"/>
    <w:rsid w:val="00943651"/>
    <w:rsid w:val="00950336"/>
    <w:rsid w:val="00963F53"/>
    <w:rsid w:val="00971F7D"/>
    <w:rsid w:val="009B282E"/>
    <w:rsid w:val="009C7C09"/>
    <w:rsid w:val="009D5134"/>
    <w:rsid w:val="009E11A4"/>
    <w:rsid w:val="00A0382B"/>
    <w:rsid w:val="00A05B8C"/>
    <w:rsid w:val="00A16091"/>
    <w:rsid w:val="00A24B1D"/>
    <w:rsid w:val="00A62EFB"/>
    <w:rsid w:val="00A6403D"/>
    <w:rsid w:val="00A97FA3"/>
    <w:rsid w:val="00AB5186"/>
    <w:rsid w:val="00AC34A2"/>
    <w:rsid w:val="00AE0B1F"/>
    <w:rsid w:val="00B20E90"/>
    <w:rsid w:val="00B61679"/>
    <w:rsid w:val="00B663EA"/>
    <w:rsid w:val="00B72353"/>
    <w:rsid w:val="00B834AD"/>
    <w:rsid w:val="00BA2E67"/>
    <w:rsid w:val="00BA3092"/>
    <w:rsid w:val="00BD565B"/>
    <w:rsid w:val="00C13BAD"/>
    <w:rsid w:val="00C343B7"/>
    <w:rsid w:val="00C75107"/>
    <w:rsid w:val="00CE17DB"/>
    <w:rsid w:val="00CE55A2"/>
    <w:rsid w:val="00D03EA0"/>
    <w:rsid w:val="00D05041"/>
    <w:rsid w:val="00D1459E"/>
    <w:rsid w:val="00D34B6E"/>
    <w:rsid w:val="00D3647E"/>
    <w:rsid w:val="00D371BF"/>
    <w:rsid w:val="00D42975"/>
    <w:rsid w:val="00DA08C6"/>
    <w:rsid w:val="00DD31DF"/>
    <w:rsid w:val="00E162AB"/>
    <w:rsid w:val="00E55026"/>
    <w:rsid w:val="00E917CB"/>
    <w:rsid w:val="00EA2627"/>
    <w:rsid w:val="00EE1BF5"/>
    <w:rsid w:val="00F0092A"/>
    <w:rsid w:val="00F362EE"/>
    <w:rsid w:val="00F841D9"/>
    <w:rsid w:val="00FC074C"/>
    <w:rsid w:val="00FE4D4E"/>
    <w:rsid w:val="00FE5E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F53"/>
    <w:rPr>
      <w:rFonts w:ascii="Arial" w:hAnsi="Arial" w:cs="Arial"/>
    </w:rPr>
  </w:style>
  <w:style w:type="paragraph" w:styleId="Header">
    <w:name w:val="header"/>
    <w:basedOn w:val="Normal"/>
    <w:rsid w:val="009134DB"/>
    <w:pPr>
      <w:tabs>
        <w:tab w:val="center" w:pos="4320"/>
        <w:tab w:val="right" w:pos="8640"/>
      </w:tabs>
    </w:pPr>
  </w:style>
  <w:style w:type="paragraph" w:styleId="Footer">
    <w:name w:val="footer"/>
    <w:basedOn w:val="Normal"/>
    <w:rsid w:val="009134DB"/>
    <w:pPr>
      <w:tabs>
        <w:tab w:val="center" w:pos="4320"/>
        <w:tab w:val="right" w:pos="8640"/>
      </w:tabs>
    </w:pPr>
  </w:style>
  <w:style w:type="table" w:styleId="TableGrid">
    <w:name w:val="Table Grid"/>
    <w:basedOn w:val="TableNormal"/>
    <w:rsid w:val="000E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E5EF9"/>
    <w:rPr>
      <w:color w:val="0000FF"/>
      <w:u w:val="single"/>
    </w:rPr>
  </w:style>
  <w:style w:type="character" w:styleId="Emphasis">
    <w:name w:val="Emphasis"/>
    <w:basedOn w:val="DefaultParagraphFont"/>
    <w:uiPriority w:val="20"/>
    <w:qFormat/>
    <w:rsid w:val="00014D57"/>
    <w:rPr>
      <w:i/>
      <w:iCs/>
    </w:rPr>
  </w:style>
  <w:style w:type="character" w:customStyle="1" w:styleId="apple-converted-space">
    <w:name w:val="apple-converted-space"/>
    <w:basedOn w:val="DefaultParagraphFont"/>
    <w:rsid w:val="00014D57"/>
  </w:style>
  <w:style w:type="character" w:styleId="Strong">
    <w:name w:val="Strong"/>
    <w:basedOn w:val="DefaultParagraphFont"/>
    <w:uiPriority w:val="22"/>
    <w:qFormat/>
    <w:rsid w:val="004D33B8"/>
    <w:rPr>
      <w:b/>
      <w:bCs/>
    </w:rPr>
  </w:style>
  <w:style w:type="paragraph" w:styleId="BalloonText">
    <w:name w:val="Balloon Text"/>
    <w:basedOn w:val="Normal"/>
    <w:link w:val="BalloonTextChar"/>
    <w:uiPriority w:val="99"/>
    <w:semiHidden/>
    <w:unhideWhenUsed/>
    <w:rsid w:val="000554D3"/>
    <w:rPr>
      <w:rFonts w:ascii="Tahoma" w:hAnsi="Tahoma" w:cs="Tahoma"/>
      <w:sz w:val="16"/>
      <w:szCs w:val="16"/>
    </w:rPr>
  </w:style>
  <w:style w:type="character" w:customStyle="1" w:styleId="BalloonTextChar">
    <w:name w:val="Balloon Text Char"/>
    <w:basedOn w:val="DefaultParagraphFont"/>
    <w:link w:val="BalloonText"/>
    <w:uiPriority w:val="99"/>
    <w:semiHidden/>
    <w:rsid w:val="000554D3"/>
    <w:rPr>
      <w:rFonts w:ascii="Tahoma" w:hAnsi="Tahoma" w:cs="Tahoma"/>
      <w:sz w:val="16"/>
      <w:szCs w:val="16"/>
      <w:lang w:val="en-US" w:eastAsia="en-US"/>
    </w:rPr>
  </w:style>
  <w:style w:type="character" w:customStyle="1" w:styleId="BodyTextChar">
    <w:name w:val="Body Text Char"/>
    <w:basedOn w:val="DefaultParagraphFont"/>
    <w:link w:val="BodyText"/>
    <w:rsid w:val="000554D3"/>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F53"/>
    <w:rPr>
      <w:rFonts w:ascii="Arial" w:hAnsi="Arial" w:cs="Arial"/>
    </w:rPr>
  </w:style>
  <w:style w:type="paragraph" w:styleId="Header">
    <w:name w:val="header"/>
    <w:basedOn w:val="Normal"/>
    <w:rsid w:val="009134DB"/>
    <w:pPr>
      <w:tabs>
        <w:tab w:val="center" w:pos="4320"/>
        <w:tab w:val="right" w:pos="8640"/>
      </w:tabs>
    </w:pPr>
  </w:style>
  <w:style w:type="paragraph" w:styleId="Footer">
    <w:name w:val="footer"/>
    <w:basedOn w:val="Normal"/>
    <w:rsid w:val="009134DB"/>
    <w:pPr>
      <w:tabs>
        <w:tab w:val="center" w:pos="4320"/>
        <w:tab w:val="right" w:pos="8640"/>
      </w:tabs>
    </w:pPr>
  </w:style>
  <w:style w:type="table" w:styleId="TableGrid">
    <w:name w:val="Table Grid"/>
    <w:basedOn w:val="TableNormal"/>
    <w:rsid w:val="000E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5EF9"/>
    <w:rPr>
      <w:color w:val="0000FF"/>
      <w:u w:val="single"/>
    </w:rPr>
  </w:style>
  <w:style w:type="character" w:styleId="Emphasis">
    <w:name w:val="Emphasis"/>
    <w:basedOn w:val="DefaultParagraphFont"/>
    <w:uiPriority w:val="20"/>
    <w:qFormat/>
    <w:rsid w:val="00014D57"/>
    <w:rPr>
      <w:i/>
      <w:iCs/>
    </w:rPr>
  </w:style>
  <w:style w:type="character" w:customStyle="1" w:styleId="apple-converted-space">
    <w:name w:val="apple-converted-space"/>
    <w:basedOn w:val="DefaultParagraphFont"/>
    <w:rsid w:val="00014D57"/>
  </w:style>
  <w:style w:type="character" w:styleId="Strong">
    <w:name w:val="Strong"/>
    <w:basedOn w:val="DefaultParagraphFont"/>
    <w:uiPriority w:val="22"/>
    <w:qFormat/>
    <w:rsid w:val="004D33B8"/>
    <w:rPr>
      <w:b/>
      <w:bCs/>
    </w:rPr>
  </w:style>
  <w:style w:type="paragraph" w:styleId="BalloonText">
    <w:name w:val="Balloon Text"/>
    <w:basedOn w:val="Normal"/>
    <w:link w:val="BalloonTextChar"/>
    <w:uiPriority w:val="99"/>
    <w:semiHidden/>
    <w:unhideWhenUsed/>
    <w:rsid w:val="000554D3"/>
    <w:rPr>
      <w:rFonts w:ascii="Tahoma" w:hAnsi="Tahoma" w:cs="Tahoma"/>
      <w:sz w:val="16"/>
      <w:szCs w:val="16"/>
    </w:rPr>
  </w:style>
  <w:style w:type="character" w:customStyle="1" w:styleId="BalloonTextChar">
    <w:name w:val="Balloon Text Char"/>
    <w:basedOn w:val="DefaultParagraphFont"/>
    <w:link w:val="BalloonText"/>
    <w:uiPriority w:val="99"/>
    <w:semiHidden/>
    <w:rsid w:val="000554D3"/>
    <w:rPr>
      <w:rFonts w:ascii="Tahoma" w:hAnsi="Tahoma" w:cs="Tahoma"/>
      <w:sz w:val="16"/>
      <w:szCs w:val="16"/>
      <w:lang w:val="en-US" w:eastAsia="en-US"/>
    </w:rPr>
  </w:style>
  <w:style w:type="character" w:customStyle="1" w:styleId="BodyTextChar">
    <w:name w:val="Body Text Char"/>
    <w:basedOn w:val="DefaultParagraphFont"/>
    <w:link w:val="BodyText"/>
    <w:rsid w:val="000554D3"/>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30633761">
      <w:bodyDiv w:val="1"/>
      <w:marLeft w:val="0"/>
      <w:marRight w:val="0"/>
      <w:marTop w:val="0"/>
      <w:marBottom w:val="0"/>
      <w:divBdr>
        <w:top w:val="none" w:sz="0" w:space="0" w:color="auto"/>
        <w:left w:val="none" w:sz="0" w:space="0" w:color="auto"/>
        <w:bottom w:val="none" w:sz="0" w:space="0" w:color="auto"/>
        <w:right w:val="none" w:sz="0" w:space="0" w:color="auto"/>
      </w:divBdr>
      <w:divsChild>
        <w:div w:id="1093432240">
          <w:marLeft w:val="0"/>
          <w:marRight w:val="0"/>
          <w:marTop w:val="0"/>
          <w:marBottom w:val="0"/>
          <w:divBdr>
            <w:top w:val="none" w:sz="0" w:space="0" w:color="auto"/>
            <w:left w:val="none" w:sz="0" w:space="0" w:color="auto"/>
            <w:bottom w:val="none" w:sz="0" w:space="0" w:color="auto"/>
            <w:right w:val="none" w:sz="0" w:space="0" w:color="auto"/>
          </w:divBdr>
          <w:divsChild>
            <w:div w:id="33042917">
              <w:marLeft w:val="0"/>
              <w:marRight w:val="0"/>
              <w:marTop w:val="0"/>
              <w:marBottom w:val="0"/>
              <w:divBdr>
                <w:top w:val="none" w:sz="0" w:space="0" w:color="auto"/>
                <w:left w:val="none" w:sz="0" w:space="0" w:color="auto"/>
                <w:bottom w:val="none" w:sz="0" w:space="0" w:color="auto"/>
                <w:right w:val="none" w:sz="0" w:space="0" w:color="auto"/>
              </w:divBdr>
            </w:div>
            <w:div w:id="557056577">
              <w:marLeft w:val="0"/>
              <w:marRight w:val="0"/>
              <w:marTop w:val="0"/>
              <w:marBottom w:val="0"/>
              <w:divBdr>
                <w:top w:val="none" w:sz="0" w:space="0" w:color="auto"/>
                <w:left w:val="none" w:sz="0" w:space="0" w:color="auto"/>
                <w:bottom w:val="none" w:sz="0" w:space="0" w:color="auto"/>
                <w:right w:val="none" w:sz="0" w:space="0" w:color="auto"/>
              </w:divBdr>
            </w:div>
            <w:div w:id="676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375">
      <w:bodyDiv w:val="1"/>
      <w:marLeft w:val="0"/>
      <w:marRight w:val="0"/>
      <w:marTop w:val="0"/>
      <w:marBottom w:val="0"/>
      <w:divBdr>
        <w:top w:val="none" w:sz="0" w:space="0" w:color="auto"/>
        <w:left w:val="none" w:sz="0" w:space="0" w:color="auto"/>
        <w:bottom w:val="none" w:sz="0" w:space="0" w:color="auto"/>
        <w:right w:val="none" w:sz="0" w:space="0" w:color="auto"/>
      </w:divBdr>
      <w:divsChild>
        <w:div w:id="496847390">
          <w:marLeft w:val="0"/>
          <w:marRight w:val="0"/>
          <w:marTop w:val="0"/>
          <w:marBottom w:val="0"/>
          <w:divBdr>
            <w:top w:val="none" w:sz="0" w:space="0" w:color="auto"/>
            <w:left w:val="none" w:sz="0" w:space="0" w:color="auto"/>
            <w:bottom w:val="none" w:sz="0" w:space="0" w:color="auto"/>
            <w:right w:val="none" w:sz="0" w:space="0" w:color="auto"/>
          </w:divBdr>
          <w:divsChild>
            <w:div w:id="144202567">
              <w:marLeft w:val="0"/>
              <w:marRight w:val="0"/>
              <w:marTop w:val="0"/>
              <w:marBottom w:val="0"/>
              <w:divBdr>
                <w:top w:val="none" w:sz="0" w:space="0" w:color="auto"/>
                <w:left w:val="none" w:sz="0" w:space="0" w:color="auto"/>
                <w:bottom w:val="none" w:sz="0" w:space="0" w:color="auto"/>
                <w:right w:val="none" w:sz="0" w:space="0" w:color="auto"/>
              </w:divBdr>
            </w:div>
            <w:div w:id="1232892116">
              <w:marLeft w:val="0"/>
              <w:marRight w:val="0"/>
              <w:marTop w:val="0"/>
              <w:marBottom w:val="0"/>
              <w:divBdr>
                <w:top w:val="none" w:sz="0" w:space="0" w:color="auto"/>
                <w:left w:val="none" w:sz="0" w:space="0" w:color="auto"/>
                <w:bottom w:val="none" w:sz="0" w:space="0" w:color="auto"/>
                <w:right w:val="none" w:sz="0" w:space="0" w:color="auto"/>
              </w:divBdr>
            </w:div>
            <w:div w:id="17612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hawken@county.wetaskiwin.ab.ca" TargetMode="External"/><Relationship Id="rId4" Type="http://schemas.openxmlformats.org/officeDocument/2006/relationships/settings" Target="settings.xml"/><Relationship Id="rId9" Type="http://schemas.openxmlformats.org/officeDocument/2006/relationships/hyperlink" Target="http://www.armaa.c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9436-0E4A-4476-AD8B-E5984434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Recent changes to Alberta’s Health and Safety Legislation have placed greater responsibility and accountability on the shoulde</vt:lpstr>
    </vt:vector>
  </TitlesOfParts>
  <Company>County of Wetaskwin</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changes to Alberta’s Health and Safety Legislation have placed greater responsibility and accountability on the shoulde</dc:title>
  <dc:creator>sradis</dc:creator>
  <cp:lastModifiedBy>Irene</cp:lastModifiedBy>
  <cp:revision>2</cp:revision>
  <cp:lastPrinted>2013-06-27T16:57:00Z</cp:lastPrinted>
  <dcterms:created xsi:type="dcterms:W3CDTF">2015-09-25T13:11:00Z</dcterms:created>
  <dcterms:modified xsi:type="dcterms:W3CDTF">2015-09-25T13:11:00Z</dcterms:modified>
</cp:coreProperties>
</file>